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61FB41" w14:textId="36CC3346" w:rsidR="0014475F" w:rsidRPr="00660F83" w:rsidRDefault="00A43C2E" w:rsidP="00607C15">
      <w:pPr>
        <w:pStyle w:val="Heading1"/>
      </w:pPr>
      <w:r>
        <w:t xml:space="preserve"> </w:t>
      </w:r>
      <w:r w:rsidR="00607C15" w:rsidRPr="00660F83">
        <w:t>Annual Report 2019-2020</w:t>
      </w:r>
    </w:p>
    <w:p w14:paraId="3DCCEA10" w14:textId="578C5A2E" w:rsidR="00607C15" w:rsidRDefault="1609345C" w:rsidP="00607C15">
      <w:pPr>
        <w:pStyle w:val="Heading2"/>
      </w:pPr>
      <w:r>
        <w:t>Youth Affairs Council Victoria (YACVic)</w:t>
      </w:r>
      <w:r w:rsidR="4871F0EC" w:rsidRPr="0649283E">
        <w:rPr>
          <w:noProof/>
        </w:rPr>
        <w:t xml:space="preserve"> </w:t>
      </w:r>
      <w:r w:rsidR="4871F0EC">
        <w:rPr>
          <w:noProof/>
        </w:rPr>
        <w:drawing>
          <wp:inline distT="0" distB="0" distL="0" distR="0" wp14:anchorId="6C72FBFD" wp14:editId="1609345C">
            <wp:extent cx="5556356" cy="7867648"/>
            <wp:effectExtent l="0" t="0" r="6350" b="0"/>
            <wp:docPr id="1" name="Picture 1" descr="Brightly coloured front cover of 2019-2020 Annual Report. A photo of five young people (two young men of colour, two young women, one of whom is an Aboriginal woman, and a nonbinary person) pose in front of playful scribbles and tex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5556356" cy="7867648"/>
                    </a:xfrm>
                    <a:prstGeom prst="rect">
                      <a:avLst/>
                    </a:prstGeom>
                  </pic:spPr>
                </pic:pic>
              </a:graphicData>
            </a:graphic>
          </wp:inline>
        </w:drawing>
      </w:r>
    </w:p>
    <w:p w14:paraId="37B6A82B" w14:textId="229C1CCA" w:rsidR="00973DAB" w:rsidRPr="00973DAB" w:rsidRDefault="006B54A9" w:rsidP="00CE318C">
      <w:pPr>
        <w:jc w:val="center"/>
      </w:pPr>
      <w:r>
        <w:rPr>
          <w:noProof/>
        </w:rPr>
        <w:lastRenderedPageBreak/>
        <w:drawing>
          <wp:inline distT="0" distB="0" distL="0" distR="0" wp14:anchorId="3FA16BC8" wp14:editId="0DF0FF0E">
            <wp:extent cx="2084241" cy="1390650"/>
            <wp:effectExtent l="0" t="0" r="0" b="0"/>
            <wp:docPr id="2" name="Picture 2" descr="The Aboriginal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Aboriginal fla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84241" cy="1390650"/>
                    </a:xfrm>
                    <a:prstGeom prst="rect">
                      <a:avLst/>
                    </a:prstGeom>
                    <a:noFill/>
                    <a:ln>
                      <a:noFill/>
                    </a:ln>
                  </pic:spPr>
                </pic:pic>
              </a:graphicData>
            </a:graphic>
          </wp:inline>
        </w:drawing>
      </w:r>
      <w:r w:rsidR="00CE318C">
        <w:rPr>
          <w:noProof/>
        </w:rPr>
        <w:drawing>
          <wp:inline distT="0" distB="0" distL="0" distR="0" wp14:anchorId="166F6E83" wp14:editId="21BA94F3">
            <wp:extent cx="2085975" cy="1391285"/>
            <wp:effectExtent l="0" t="0" r="9525" b="0"/>
            <wp:docPr id="3" name="Picture 3" descr="The Torres Strait Islands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Torres Strait Islands fla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85975" cy="1391285"/>
                    </a:xfrm>
                    <a:prstGeom prst="rect">
                      <a:avLst/>
                    </a:prstGeom>
                    <a:noFill/>
                    <a:ln>
                      <a:noFill/>
                    </a:ln>
                  </pic:spPr>
                </pic:pic>
              </a:graphicData>
            </a:graphic>
          </wp:inline>
        </w:drawing>
      </w:r>
    </w:p>
    <w:p w14:paraId="0701C32E" w14:textId="30961AEE" w:rsidR="00607C15" w:rsidRPr="00660F83" w:rsidRDefault="00607C15" w:rsidP="00607C15">
      <w:pPr>
        <w:rPr>
          <w:sz w:val="24"/>
          <w:szCs w:val="24"/>
        </w:rPr>
      </w:pPr>
      <w:r w:rsidRPr="00660F83">
        <w:rPr>
          <w:sz w:val="24"/>
          <w:szCs w:val="24"/>
        </w:rPr>
        <w:t xml:space="preserve">YACVic works across the entire state of Victoria. YACVic’s head office is based on the lands of the Kulin Nation in Naarm (Melbourne). We also have offices based on the lands of the Gunditjmara Nation in Warrnambool, and on the lands of the Wemba Wemba, Wadi Wadi and Weki Weki Nations in Swan Hill. </w:t>
      </w:r>
    </w:p>
    <w:p w14:paraId="69A97CF9" w14:textId="2FEC2920" w:rsidR="00607C15" w:rsidRPr="00660F83" w:rsidRDefault="00607C15" w:rsidP="00607C15">
      <w:pPr>
        <w:rPr>
          <w:sz w:val="24"/>
          <w:szCs w:val="24"/>
        </w:rPr>
      </w:pPr>
      <w:r w:rsidRPr="00660F83">
        <w:rPr>
          <w:sz w:val="24"/>
          <w:szCs w:val="24"/>
        </w:rPr>
        <w:t xml:space="preserve">YACVic gives our deepest respect to Aboriginal and Torres Strait Islander Elders past, present and emerging for their wisdom, strength, </w:t>
      </w:r>
      <w:proofErr w:type="gramStart"/>
      <w:r w:rsidRPr="00660F83">
        <w:rPr>
          <w:sz w:val="24"/>
          <w:szCs w:val="24"/>
        </w:rPr>
        <w:t>support</w:t>
      </w:r>
      <w:proofErr w:type="gramEnd"/>
      <w:r w:rsidRPr="00660F83">
        <w:rPr>
          <w:sz w:val="24"/>
          <w:szCs w:val="24"/>
        </w:rPr>
        <w:t xml:space="preserve"> and leadership. </w:t>
      </w:r>
    </w:p>
    <w:p w14:paraId="0394E2B9" w14:textId="200A2EBC" w:rsidR="00607C15" w:rsidRPr="00660F83" w:rsidRDefault="00607C15" w:rsidP="00607C15">
      <w:pPr>
        <w:rPr>
          <w:sz w:val="24"/>
          <w:szCs w:val="24"/>
        </w:rPr>
      </w:pPr>
      <w:r w:rsidRPr="00660F83">
        <w:rPr>
          <w:sz w:val="24"/>
          <w:szCs w:val="24"/>
        </w:rPr>
        <w:t xml:space="preserve">We acknowledge all Aboriginal and Torres Strait Islander people in </w:t>
      </w:r>
      <w:proofErr w:type="gramStart"/>
      <w:r w:rsidRPr="00660F83">
        <w:rPr>
          <w:sz w:val="24"/>
          <w:szCs w:val="24"/>
        </w:rPr>
        <w:t>Victoria, and</w:t>
      </w:r>
      <w:proofErr w:type="gramEnd"/>
      <w:r w:rsidRPr="00660F83">
        <w:rPr>
          <w:sz w:val="24"/>
          <w:szCs w:val="24"/>
        </w:rPr>
        <w:t xml:space="preserve"> stand in solidarity to pay respect to the ongoing culture and continued history of all Aboriginal and Torres Strait Islander Nations.</w:t>
      </w:r>
    </w:p>
    <w:p w14:paraId="435D2E25" w14:textId="794EF184" w:rsidR="00607C15" w:rsidRPr="00660F83" w:rsidRDefault="00607C15" w:rsidP="00607C15">
      <w:pPr>
        <w:rPr>
          <w:sz w:val="24"/>
          <w:szCs w:val="24"/>
        </w:rPr>
      </w:pPr>
      <w:r w:rsidRPr="00660F83">
        <w:rPr>
          <w:b/>
          <w:bCs/>
          <w:sz w:val="24"/>
          <w:szCs w:val="24"/>
        </w:rPr>
        <w:t>YACVic is the leading advocate for young people aged 12–25 in Victoria.</w:t>
      </w:r>
      <w:r w:rsidRPr="00660F83">
        <w:rPr>
          <w:sz w:val="24"/>
          <w:szCs w:val="24"/>
        </w:rPr>
        <w:t xml:space="preserve"> As a peak body, we work closely with young Victorians and the sector that supports them to deliver effective advocacy, events, training, </w:t>
      </w:r>
      <w:proofErr w:type="gramStart"/>
      <w:r w:rsidRPr="00660F83">
        <w:rPr>
          <w:sz w:val="24"/>
          <w:szCs w:val="24"/>
        </w:rPr>
        <w:t>resources</w:t>
      </w:r>
      <w:proofErr w:type="gramEnd"/>
      <w:r w:rsidRPr="00660F83">
        <w:rPr>
          <w:sz w:val="24"/>
          <w:szCs w:val="24"/>
        </w:rPr>
        <w:t xml:space="preserve"> and support—so that young people can live their best lives. We’re driven by our valued members and their vision for a positive future for young Victorians. YACVic is an independent, for purpose organisation with core funding from the Victorian Government’s Office for Equality and Youth. We pursue social justice by maintaining a focus on those young people in our community who face disadvantage or marginalisation.</w:t>
      </w:r>
    </w:p>
    <w:p w14:paraId="3E0DB1AF" w14:textId="01B0FA62" w:rsidR="00374276" w:rsidRPr="00282102" w:rsidRDefault="00607C15" w:rsidP="00607C15">
      <w:pPr>
        <w:rPr>
          <w:b/>
          <w:bCs/>
          <w:sz w:val="24"/>
          <w:szCs w:val="24"/>
        </w:rPr>
      </w:pPr>
      <w:r w:rsidRPr="00660F83">
        <w:rPr>
          <w:sz w:val="24"/>
          <w:szCs w:val="24"/>
        </w:rPr>
        <w:t xml:space="preserve">We provide additional targeted advocacy through our key services, </w:t>
      </w:r>
      <w:r w:rsidRPr="00660F83">
        <w:rPr>
          <w:b/>
          <w:bCs/>
          <w:sz w:val="24"/>
          <w:szCs w:val="24"/>
        </w:rPr>
        <w:t xml:space="preserve">YACVic Rural </w:t>
      </w:r>
      <w:r w:rsidRPr="00660F83">
        <w:rPr>
          <w:sz w:val="24"/>
          <w:szCs w:val="24"/>
        </w:rPr>
        <w:t xml:space="preserve">and the </w:t>
      </w:r>
      <w:r w:rsidRPr="00660F83">
        <w:rPr>
          <w:b/>
          <w:bCs/>
          <w:sz w:val="24"/>
          <w:szCs w:val="24"/>
        </w:rPr>
        <w:t xml:space="preserve">Youth Disability Advocacy Service, </w:t>
      </w:r>
      <w:r w:rsidRPr="00660F83">
        <w:rPr>
          <w:sz w:val="24"/>
          <w:szCs w:val="24"/>
        </w:rPr>
        <w:t xml:space="preserve">and proudly auspice and support our partner agency, the </w:t>
      </w:r>
      <w:proofErr w:type="spellStart"/>
      <w:r w:rsidRPr="00660F83">
        <w:rPr>
          <w:b/>
          <w:bCs/>
          <w:sz w:val="24"/>
          <w:szCs w:val="24"/>
        </w:rPr>
        <w:t>Koorie</w:t>
      </w:r>
      <w:proofErr w:type="spellEnd"/>
      <w:r w:rsidRPr="00660F83">
        <w:rPr>
          <w:b/>
          <w:bCs/>
          <w:sz w:val="24"/>
          <w:szCs w:val="24"/>
        </w:rPr>
        <w:t xml:space="preserve"> Youth Council.</w:t>
      </w:r>
    </w:p>
    <w:p w14:paraId="29D58E02" w14:textId="701F396C" w:rsidR="00607C15" w:rsidRPr="00660F83" w:rsidRDefault="00607C15" w:rsidP="00607C15">
      <w:pPr>
        <w:rPr>
          <w:sz w:val="24"/>
          <w:szCs w:val="24"/>
        </w:rPr>
      </w:pPr>
      <w:r w:rsidRPr="00660F83">
        <w:rPr>
          <w:sz w:val="24"/>
          <w:szCs w:val="24"/>
        </w:rPr>
        <w:t>Level 2, 235 Queen Street Melbourne, Victoria, 3000</w:t>
      </w:r>
    </w:p>
    <w:p w14:paraId="2AB79FBB" w14:textId="3BD5D248" w:rsidR="00374276" w:rsidRPr="00660F83" w:rsidRDefault="006703DB" w:rsidP="00607C15">
      <w:pPr>
        <w:rPr>
          <w:sz w:val="24"/>
          <w:szCs w:val="24"/>
        </w:rPr>
      </w:pPr>
      <w:hyperlink r:id="rId12" w:history="1">
        <w:r w:rsidR="00374276" w:rsidRPr="00660F83">
          <w:rPr>
            <w:rStyle w:val="Hyperlink"/>
            <w:b/>
            <w:bCs/>
            <w:sz w:val="24"/>
            <w:szCs w:val="24"/>
          </w:rPr>
          <w:t>www.yacvic.org.au</w:t>
        </w:r>
      </w:hyperlink>
    </w:p>
    <w:p w14:paraId="6B73E2B5" w14:textId="42F856B3" w:rsidR="00282102" w:rsidRDefault="00282102" w:rsidP="00607C15">
      <w:pPr>
        <w:rPr>
          <w:sz w:val="24"/>
          <w:szCs w:val="24"/>
        </w:rPr>
      </w:pPr>
      <w:hyperlink r:id="rId13" w:history="1">
        <w:r w:rsidRPr="00CC773F">
          <w:rPr>
            <w:rStyle w:val="Hyperlink"/>
            <w:sz w:val="24"/>
            <w:szCs w:val="24"/>
          </w:rPr>
          <w:t>info@yacvic.org.au</w:t>
        </w:r>
      </w:hyperlink>
    </w:p>
    <w:p w14:paraId="00B59E26" w14:textId="03C659E9" w:rsidR="00607C15" w:rsidRPr="00660F83" w:rsidRDefault="00282102" w:rsidP="00282102">
      <w:pPr>
        <w:jc w:val="center"/>
        <w:rPr>
          <w:sz w:val="24"/>
          <w:szCs w:val="24"/>
        </w:rPr>
      </w:pPr>
      <w:r w:rsidRPr="00F15AA0">
        <w:rPr>
          <w:noProof/>
          <w:sz w:val="24"/>
          <w:szCs w:val="24"/>
        </w:rPr>
        <w:drawing>
          <wp:inline distT="0" distB="0" distL="0" distR="0" wp14:anchorId="097393B2" wp14:editId="31F5C69E">
            <wp:extent cx="1269365" cy="762000"/>
            <wp:effectExtent l="0" t="0" r="6985" b="0"/>
            <wp:docPr id="5" name="Graphic 5" descr="The transgender pride flag, which has horizontal stripes of blue, pink,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The transgender pride flag, which has horizontal stripes of blue, pink, and whit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269365" cy="762000"/>
                    </a:xfrm>
                    <a:prstGeom prst="rect">
                      <a:avLst/>
                    </a:prstGeom>
                  </pic:spPr>
                </pic:pic>
              </a:graphicData>
            </a:graphic>
          </wp:inline>
        </w:drawing>
      </w:r>
      <w:r>
        <w:rPr>
          <w:noProof/>
          <w:sz w:val="24"/>
          <w:szCs w:val="24"/>
        </w:rPr>
        <w:drawing>
          <wp:inline distT="0" distB="0" distL="0" distR="0" wp14:anchorId="4ACBF399" wp14:editId="0D4D06EF">
            <wp:extent cx="1133475" cy="755650"/>
            <wp:effectExtent l="0" t="0" r="9525" b="6350"/>
            <wp:docPr id="7" name="Picture 7" descr="The intersex pride flag, a yellow flag with a purple circle in the middle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e intersex pride flag, a yellow flag with a purple circle in the middle of i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33475" cy="755650"/>
                    </a:xfrm>
                    <a:prstGeom prst="rect">
                      <a:avLst/>
                    </a:prstGeom>
                    <a:noFill/>
                    <a:ln>
                      <a:noFill/>
                    </a:ln>
                  </pic:spPr>
                </pic:pic>
              </a:graphicData>
            </a:graphic>
          </wp:inline>
        </w:drawing>
      </w:r>
      <w:r>
        <w:rPr>
          <w:noProof/>
          <w:sz w:val="24"/>
          <w:szCs w:val="24"/>
        </w:rPr>
        <w:drawing>
          <wp:inline distT="0" distB="0" distL="0" distR="0" wp14:anchorId="70FD761C" wp14:editId="46A8F45A">
            <wp:extent cx="1190625" cy="752475"/>
            <wp:effectExtent l="0" t="0" r="9525" b="9525"/>
            <wp:docPr id="6" name="Picture 6" descr="The nonbinary pride flag, a four stripe flag that goes yellow, white, purple,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e nonbinary pride flag, a four stripe flag that goes yellow, white, purple, blac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90625" cy="752475"/>
                    </a:xfrm>
                    <a:prstGeom prst="rect">
                      <a:avLst/>
                    </a:prstGeom>
                    <a:noFill/>
                    <a:ln>
                      <a:noFill/>
                    </a:ln>
                  </pic:spPr>
                </pic:pic>
              </a:graphicData>
            </a:graphic>
          </wp:inline>
        </w:drawing>
      </w:r>
      <w:r w:rsidRPr="00B60A45">
        <w:rPr>
          <w:noProof/>
        </w:rPr>
        <w:drawing>
          <wp:inline distT="0" distB="0" distL="0" distR="0" wp14:anchorId="6F0FFA49" wp14:editId="5301B695">
            <wp:extent cx="1266825" cy="782320"/>
            <wp:effectExtent l="0" t="0" r="9525" b="0"/>
            <wp:docPr id="4" name="Graphic 4" descr="The More Colour More Pride rainbow pride flag, which has eight horizontal coloured stripes; black for First Nations queer people, brown for queer people of colour, and then the stripes of the rest of the traditional pride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The More Colour More Pride rainbow pride flag, which has eight horizontal coloured stripes; black for First Nations queer people, brown for queer people of colour, and then the stripes of the rest of the traditional pride fla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1266825" cy="782320"/>
                    </a:xfrm>
                    <a:prstGeom prst="rect">
                      <a:avLst/>
                    </a:prstGeom>
                  </pic:spPr>
                </pic:pic>
              </a:graphicData>
            </a:graphic>
          </wp:inline>
        </w:drawing>
      </w:r>
    </w:p>
    <w:p w14:paraId="09B87A90" w14:textId="5E2BC6DA" w:rsidR="00374276" w:rsidRPr="00660F83" w:rsidRDefault="001022AD" w:rsidP="00282102">
      <w:pPr>
        <w:jc w:val="center"/>
        <w:rPr>
          <w:sz w:val="24"/>
          <w:szCs w:val="24"/>
        </w:rPr>
      </w:pPr>
      <w:r>
        <w:rPr>
          <w:noProof/>
          <w:sz w:val="24"/>
          <w:szCs w:val="24"/>
        </w:rPr>
        <w:drawing>
          <wp:inline distT="0" distB="0" distL="0" distR="0" wp14:anchorId="4C67E949" wp14:editId="67AA233D">
            <wp:extent cx="1296035" cy="727075"/>
            <wp:effectExtent l="0" t="0" r="0" b="0"/>
            <wp:docPr id="8" name="Picture 8" descr="The updated lesbian pride flag for butch and trans lesbian inclusion; dark orange, light orange, white, pink, and purple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e updated lesbian pride flag for butch and trans lesbian inclusion; dark orange, light orange, white, pink, and purple stripe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flipV="1">
                      <a:off x="0" y="0"/>
                      <a:ext cx="1296035" cy="727075"/>
                    </a:xfrm>
                    <a:prstGeom prst="rect">
                      <a:avLst/>
                    </a:prstGeom>
                    <a:noFill/>
                    <a:ln>
                      <a:noFill/>
                    </a:ln>
                  </pic:spPr>
                </pic:pic>
              </a:graphicData>
            </a:graphic>
          </wp:inline>
        </w:drawing>
      </w:r>
      <w:r w:rsidR="00282102">
        <w:rPr>
          <w:noProof/>
          <w:sz w:val="24"/>
          <w:szCs w:val="24"/>
        </w:rPr>
        <w:drawing>
          <wp:inline distT="0" distB="0" distL="0" distR="0" wp14:anchorId="50788817" wp14:editId="3B09AD9A">
            <wp:extent cx="1190625" cy="713740"/>
            <wp:effectExtent l="0" t="0" r="9525" b="0"/>
            <wp:docPr id="9" name="Picture 9" descr="The bisexual pride flag; half pink, half blue, with a thinner purple line through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e bisexual pride flag; half pink, half blue, with a thinner purple line through the middl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flipV="1">
                      <a:off x="0" y="0"/>
                      <a:ext cx="1190625" cy="713740"/>
                    </a:xfrm>
                    <a:prstGeom prst="rect">
                      <a:avLst/>
                    </a:prstGeom>
                    <a:noFill/>
                    <a:ln>
                      <a:noFill/>
                    </a:ln>
                  </pic:spPr>
                </pic:pic>
              </a:graphicData>
            </a:graphic>
          </wp:inline>
        </w:drawing>
      </w:r>
      <w:r>
        <w:rPr>
          <w:noProof/>
          <w:sz w:val="24"/>
          <w:szCs w:val="24"/>
        </w:rPr>
        <w:drawing>
          <wp:inline distT="0" distB="0" distL="0" distR="0" wp14:anchorId="14B130E7" wp14:editId="4384EAB4">
            <wp:extent cx="1158875" cy="694690"/>
            <wp:effectExtent l="0" t="0" r="3175" b="0"/>
            <wp:docPr id="10" name="Picture 10" descr="The pansexual pride flag, three evenly sized stripes of pink, yellow, and bright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e pansexual pride flag, three evenly sized stripes of pink, yellow, and bright blu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flipV="1">
                      <a:off x="0" y="0"/>
                      <a:ext cx="1158875" cy="694690"/>
                    </a:xfrm>
                    <a:prstGeom prst="rect">
                      <a:avLst/>
                    </a:prstGeom>
                    <a:noFill/>
                    <a:ln>
                      <a:noFill/>
                    </a:ln>
                  </pic:spPr>
                </pic:pic>
              </a:graphicData>
            </a:graphic>
          </wp:inline>
        </w:drawing>
      </w:r>
      <w:r w:rsidR="00282102">
        <w:rPr>
          <w:noProof/>
          <w:sz w:val="24"/>
          <w:szCs w:val="24"/>
        </w:rPr>
        <w:drawing>
          <wp:inline distT="0" distB="0" distL="0" distR="0" wp14:anchorId="12DD987D" wp14:editId="5A2FB100">
            <wp:extent cx="1143000" cy="685800"/>
            <wp:effectExtent l="0" t="0" r="0" b="0"/>
            <wp:docPr id="11" name="Picture 11" descr="The asexual pride flag, four stripes of black, grey, white, and pur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asexual pride flag, four stripes of black, grey, white, and purpl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43000" cy="685800"/>
                    </a:xfrm>
                    <a:prstGeom prst="rect">
                      <a:avLst/>
                    </a:prstGeom>
                    <a:noFill/>
                    <a:ln>
                      <a:noFill/>
                    </a:ln>
                  </pic:spPr>
                </pic:pic>
              </a:graphicData>
            </a:graphic>
          </wp:inline>
        </w:drawing>
      </w:r>
      <w:r w:rsidR="00374276" w:rsidRPr="00660F83">
        <w:rPr>
          <w:sz w:val="24"/>
          <w:szCs w:val="24"/>
        </w:rPr>
        <w:br w:type="page"/>
      </w:r>
    </w:p>
    <w:p w14:paraId="2723647A" w14:textId="7A5AAF97" w:rsidR="00607C15" w:rsidRPr="00660F83" w:rsidRDefault="00374276" w:rsidP="00374276">
      <w:pPr>
        <w:pStyle w:val="Heading2"/>
      </w:pPr>
      <w:r w:rsidRPr="00660F83">
        <w:lastRenderedPageBreak/>
        <w:t>Chairperson’s Report</w:t>
      </w:r>
    </w:p>
    <w:p w14:paraId="273E3DBF" w14:textId="115A244D" w:rsidR="00374276" w:rsidRPr="00660F83" w:rsidRDefault="00374276" w:rsidP="00374276">
      <w:pPr>
        <w:pStyle w:val="Heading1"/>
      </w:pPr>
      <w:r w:rsidRPr="00660F83">
        <w:t>Youth advocacy in a year like no other</w:t>
      </w:r>
    </w:p>
    <w:p w14:paraId="3DF8148F" w14:textId="324DA419" w:rsidR="00374276" w:rsidRPr="00660F83" w:rsidRDefault="00374276" w:rsidP="00374276"/>
    <w:p w14:paraId="2BFC44D8" w14:textId="5D0C4313" w:rsidR="00374276" w:rsidRPr="00660F83" w:rsidRDefault="00374276" w:rsidP="00374276">
      <w:pPr>
        <w:pStyle w:val="Heading3"/>
      </w:pPr>
      <w:r w:rsidRPr="00660F83">
        <w:t>It goes without saying that this has been a year like no other, and the board and I could not be prouder of how YACVic has supported young people and the sector during this strange and challenging time.</w:t>
      </w:r>
    </w:p>
    <w:p w14:paraId="088328AB" w14:textId="19D771EA" w:rsidR="00374276" w:rsidRPr="00660F83" w:rsidRDefault="00374276" w:rsidP="00374276"/>
    <w:p w14:paraId="3AB79D1F" w14:textId="66F2DF35" w:rsidR="00374276" w:rsidRPr="00660F83" w:rsidRDefault="00374276" w:rsidP="00374276">
      <w:pPr>
        <w:rPr>
          <w:sz w:val="24"/>
          <w:szCs w:val="24"/>
        </w:rPr>
      </w:pPr>
      <w:r w:rsidRPr="00660F83">
        <w:rPr>
          <w:sz w:val="24"/>
          <w:szCs w:val="24"/>
        </w:rPr>
        <w:t xml:space="preserve">In a year where our members have faced bushfires and COVID-19, YACVic has played a central role in keeping young people’s needs and experiences on the public and political </w:t>
      </w:r>
      <w:proofErr w:type="gramStart"/>
      <w:r w:rsidRPr="00660F83">
        <w:rPr>
          <w:sz w:val="24"/>
          <w:szCs w:val="24"/>
        </w:rPr>
        <w:t>agenda, and</w:t>
      </w:r>
      <w:proofErr w:type="gramEnd"/>
      <w:r w:rsidRPr="00660F83">
        <w:rPr>
          <w:sz w:val="24"/>
          <w:szCs w:val="24"/>
        </w:rPr>
        <w:t xml:space="preserve"> supported the youth sector to address them in these unprecedented times.  We have also helped interpret all the policy changes and restrictions for young people.</w:t>
      </w:r>
    </w:p>
    <w:p w14:paraId="31138ACD" w14:textId="4F6E7617" w:rsidR="00374276" w:rsidRPr="00660F83" w:rsidRDefault="00374276" w:rsidP="00374276">
      <w:pPr>
        <w:rPr>
          <w:sz w:val="24"/>
          <w:szCs w:val="24"/>
        </w:rPr>
      </w:pPr>
      <w:r w:rsidRPr="00660F83">
        <w:rPr>
          <w:sz w:val="24"/>
          <w:szCs w:val="24"/>
        </w:rPr>
        <w:t xml:space="preserve">We have strengthened our role and reputation as a connector, coordinator, and collaborator, and we have not only stabilised, but grown despite the pandemic. </w:t>
      </w:r>
    </w:p>
    <w:p w14:paraId="55C09A76" w14:textId="2B59094C" w:rsidR="00374276" w:rsidRPr="00660F83" w:rsidRDefault="00374276" w:rsidP="00374276">
      <w:pPr>
        <w:rPr>
          <w:sz w:val="24"/>
          <w:szCs w:val="24"/>
        </w:rPr>
      </w:pPr>
      <w:r w:rsidRPr="00660F83">
        <w:rPr>
          <w:sz w:val="24"/>
          <w:szCs w:val="24"/>
        </w:rPr>
        <w:t xml:space="preserve">In the wake of such upheaval, it is easy to forget that we launched our strategic plan late in 2019. I am pleased that the plan has remained extremely relevant as we have pivoted to face these new challenges. Since then, we have supported young people from across the state: from bushfire affected communities in Eastern Victoria to young people experiencing homelessness in Warrnambool. We have tackled important issues like mental health, income support, and lowering the voting age—to name just a few. </w:t>
      </w:r>
    </w:p>
    <w:p w14:paraId="58F27F5A" w14:textId="5A24D61E" w:rsidR="00374276" w:rsidRDefault="00374276" w:rsidP="00374276">
      <w:pPr>
        <w:rPr>
          <w:sz w:val="24"/>
          <w:szCs w:val="24"/>
        </w:rPr>
      </w:pPr>
      <w:r w:rsidRPr="00660F83">
        <w:rPr>
          <w:sz w:val="24"/>
          <w:szCs w:val="24"/>
        </w:rPr>
        <w:t>Of course, we have also faced a significant change of our very own as we bid a bittersweet farewell to VicSRC. We are proud to have supported VicSRC for 17 years. Our partnership has been a strong and fruitful one, and we are proud of the way they have grown considerably with us, always keeping the ideas and experiences of students at the centre of their efforts. We look forward to continuing to work in partnership; sharing skills and knowledge, supporting each other to amplify young voices and enable young people to lead and shape their communities.</w:t>
      </w:r>
    </w:p>
    <w:p w14:paraId="10121B16" w14:textId="418C0FA7" w:rsidR="003965D8" w:rsidRDefault="1F2CAA33" w:rsidP="00FD0382">
      <w:pPr>
        <w:jc w:val="center"/>
        <w:rPr>
          <w:sz w:val="24"/>
          <w:szCs w:val="24"/>
        </w:rPr>
      </w:pPr>
      <w:r>
        <w:rPr>
          <w:noProof/>
        </w:rPr>
        <w:drawing>
          <wp:inline distT="0" distB="0" distL="0" distR="0" wp14:anchorId="354147F8" wp14:editId="0649283E">
            <wp:extent cx="3168787" cy="2114550"/>
            <wp:effectExtent l="0" t="0" r="0" b="0"/>
            <wp:docPr id="12" name="Picture 12" descr="Two lines of people line up and smile in a gallery. Gabrielle Williams, a young female politician wearing a suit with bright red shoes, is centred in the photo. YACVic banners are visible behind th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68787" cy="2114550"/>
                    </a:xfrm>
                    <a:prstGeom prst="rect">
                      <a:avLst/>
                    </a:prstGeom>
                  </pic:spPr>
                </pic:pic>
              </a:graphicData>
            </a:graphic>
          </wp:inline>
        </w:drawing>
      </w:r>
    </w:p>
    <w:p w14:paraId="59EF2DE9" w14:textId="0CAEC554" w:rsidR="00DF08FC" w:rsidRDefault="00DF08FC" w:rsidP="00FD0382">
      <w:pPr>
        <w:pStyle w:val="Heading3"/>
      </w:pPr>
      <w:r>
        <w:t xml:space="preserve">Image caption: </w:t>
      </w:r>
      <w:r w:rsidR="00FD0382" w:rsidRPr="00FD0382">
        <w:t>Chairperson Kerrie Loveless, CEO Katherine Ellis, and The Hon Gabrielle Williams MP with young people at the 2019 AGM</w:t>
      </w:r>
    </w:p>
    <w:p w14:paraId="4A42894F" w14:textId="77777777" w:rsidR="00FD0382" w:rsidRPr="00FD0382" w:rsidRDefault="00FD0382" w:rsidP="00FD0382"/>
    <w:p w14:paraId="6A0C7B68" w14:textId="77777777" w:rsidR="00374276" w:rsidRPr="00660F83" w:rsidRDefault="00374276" w:rsidP="00374276">
      <w:pPr>
        <w:rPr>
          <w:sz w:val="24"/>
          <w:szCs w:val="24"/>
        </w:rPr>
      </w:pPr>
      <w:r w:rsidRPr="00660F83">
        <w:rPr>
          <w:sz w:val="24"/>
          <w:szCs w:val="24"/>
        </w:rPr>
        <w:lastRenderedPageBreak/>
        <w:t xml:space="preserve">Summarising the achievements of this year, once again, gives me pause to recognise and appreciate the passion, skill, and commitment of our team. This has not been an easy year. Like so many people, they have managed the stressors of COVID-19: Juggling work, parenting and teaching; working from bedrooms, lounge rooms, and laundries; overcoming technical difficulties; and all the while working tirelessly for you, our members and young people across Victoria. </w:t>
      </w:r>
    </w:p>
    <w:p w14:paraId="7BE72B34" w14:textId="77777777" w:rsidR="00374276" w:rsidRPr="00660F83" w:rsidRDefault="00374276" w:rsidP="00374276">
      <w:pPr>
        <w:rPr>
          <w:sz w:val="24"/>
          <w:szCs w:val="24"/>
        </w:rPr>
      </w:pPr>
      <w:r w:rsidRPr="00660F83">
        <w:rPr>
          <w:sz w:val="24"/>
          <w:szCs w:val="24"/>
        </w:rPr>
        <w:t>On behalf of the board, I want to offer my sincere gratitude to YACVic for their efforts, and to Katherine for her expert leadership of such a wonderful team. I am confident that YACVic will continue to play a crucial role as we support young people and youth workers across Victoria move towards a post-COVID-19 world.</w:t>
      </w:r>
    </w:p>
    <w:p w14:paraId="4897ABD6" w14:textId="20442538" w:rsidR="00374276" w:rsidRPr="00660F83" w:rsidRDefault="00374276" w:rsidP="00374276">
      <w:pPr>
        <w:pStyle w:val="Heading3"/>
      </w:pPr>
      <w:r w:rsidRPr="00660F83">
        <w:rPr>
          <w:b/>
          <w:bCs/>
        </w:rPr>
        <w:t xml:space="preserve">—Kerrie Loveless, </w:t>
      </w:r>
      <w:r w:rsidRPr="00660F83">
        <w:t>Chairperson</w:t>
      </w:r>
    </w:p>
    <w:p w14:paraId="71549D7F" w14:textId="562B0E44" w:rsidR="00374276" w:rsidRPr="00660F83" w:rsidRDefault="00374276">
      <w:r w:rsidRPr="00660F83">
        <w:br w:type="page"/>
      </w:r>
    </w:p>
    <w:p w14:paraId="61C61047" w14:textId="74855E98" w:rsidR="00374276" w:rsidRPr="00660F83" w:rsidRDefault="00374276" w:rsidP="00374276">
      <w:pPr>
        <w:pStyle w:val="Heading1"/>
      </w:pPr>
      <w:r w:rsidRPr="00660F83">
        <w:lastRenderedPageBreak/>
        <w:t>Board of Governance</w:t>
      </w:r>
    </w:p>
    <w:p w14:paraId="22DF9AE1" w14:textId="47B6AD84" w:rsidR="00374276" w:rsidRPr="00660F83" w:rsidRDefault="377645D9" w:rsidP="00374276">
      <w:pPr>
        <w:pStyle w:val="ListParagraph"/>
        <w:numPr>
          <w:ilvl w:val="0"/>
          <w:numId w:val="1"/>
        </w:numPr>
      </w:pPr>
      <w:r w:rsidRPr="00660F83">
        <w:t>Kerrie Loveless, Chairperson</w:t>
      </w:r>
    </w:p>
    <w:p w14:paraId="55D8C0CB" w14:textId="2E517798" w:rsidR="00374276" w:rsidRPr="00660F83" w:rsidRDefault="00374276" w:rsidP="00374276">
      <w:pPr>
        <w:pStyle w:val="ListParagraph"/>
        <w:numPr>
          <w:ilvl w:val="0"/>
          <w:numId w:val="1"/>
        </w:numPr>
      </w:pPr>
      <w:r w:rsidRPr="00660F83">
        <w:t>Natasha Ritchie, Deputy Chairperson</w:t>
      </w:r>
    </w:p>
    <w:p w14:paraId="01717D83" w14:textId="6BDAA5F6" w:rsidR="00374276" w:rsidRPr="00660F83" w:rsidRDefault="00374276" w:rsidP="00374276">
      <w:pPr>
        <w:pStyle w:val="ListParagraph"/>
        <w:numPr>
          <w:ilvl w:val="0"/>
          <w:numId w:val="1"/>
        </w:numPr>
      </w:pPr>
      <w:r w:rsidRPr="00660F83">
        <w:t>Peter Glynn, Treasurer</w:t>
      </w:r>
    </w:p>
    <w:p w14:paraId="0B703055" w14:textId="2F77E4A4" w:rsidR="00374276" w:rsidRPr="00660F83" w:rsidRDefault="00374276" w:rsidP="00374276">
      <w:pPr>
        <w:pStyle w:val="ListParagraph"/>
        <w:numPr>
          <w:ilvl w:val="0"/>
          <w:numId w:val="1"/>
        </w:numPr>
      </w:pPr>
      <w:r w:rsidRPr="00660F83">
        <w:t>Becc Brooker</w:t>
      </w:r>
    </w:p>
    <w:p w14:paraId="0A4863E7" w14:textId="22F78043" w:rsidR="00374276" w:rsidRPr="00660F83" w:rsidRDefault="00374276" w:rsidP="00374276">
      <w:pPr>
        <w:pStyle w:val="ListParagraph"/>
        <w:numPr>
          <w:ilvl w:val="0"/>
          <w:numId w:val="1"/>
        </w:numPr>
      </w:pPr>
      <w:r w:rsidRPr="00660F83">
        <w:t>Katerina Dandanis</w:t>
      </w:r>
    </w:p>
    <w:p w14:paraId="141D87D4" w14:textId="6A897315" w:rsidR="00374276" w:rsidRPr="00660F83" w:rsidRDefault="00374276" w:rsidP="00374276">
      <w:pPr>
        <w:pStyle w:val="ListParagraph"/>
        <w:numPr>
          <w:ilvl w:val="0"/>
          <w:numId w:val="1"/>
        </w:numPr>
      </w:pPr>
      <w:r w:rsidRPr="00660F83">
        <w:t>Kareem El-Ansary</w:t>
      </w:r>
    </w:p>
    <w:p w14:paraId="5A0B57DA" w14:textId="4B301266" w:rsidR="00374276" w:rsidRPr="00660F83" w:rsidRDefault="00374276" w:rsidP="00374276">
      <w:pPr>
        <w:pStyle w:val="ListParagraph"/>
        <w:numPr>
          <w:ilvl w:val="0"/>
          <w:numId w:val="1"/>
        </w:numPr>
      </w:pPr>
      <w:r w:rsidRPr="00660F83">
        <w:t>Tessa Jenkins</w:t>
      </w:r>
    </w:p>
    <w:p w14:paraId="634D9772" w14:textId="0A11D3E6" w:rsidR="00374276" w:rsidRPr="00660F83" w:rsidRDefault="00374276" w:rsidP="00374276">
      <w:pPr>
        <w:pStyle w:val="ListParagraph"/>
        <w:numPr>
          <w:ilvl w:val="0"/>
          <w:numId w:val="1"/>
        </w:numPr>
      </w:pPr>
      <w:r w:rsidRPr="00660F83">
        <w:t>Jill McCabe</w:t>
      </w:r>
    </w:p>
    <w:p w14:paraId="40B43829" w14:textId="60A9EA77" w:rsidR="00374276" w:rsidRPr="00660F83" w:rsidRDefault="00374276" w:rsidP="00374276">
      <w:pPr>
        <w:pStyle w:val="ListParagraph"/>
        <w:numPr>
          <w:ilvl w:val="0"/>
          <w:numId w:val="1"/>
        </w:numPr>
      </w:pPr>
      <w:r w:rsidRPr="00660F83">
        <w:t>Alexandra Neill</w:t>
      </w:r>
    </w:p>
    <w:p w14:paraId="53BA3355" w14:textId="62E43811" w:rsidR="00282102" w:rsidRDefault="377645D9" w:rsidP="00374276">
      <w:pPr>
        <w:pStyle w:val="ListParagraph"/>
        <w:numPr>
          <w:ilvl w:val="0"/>
          <w:numId w:val="1"/>
        </w:numPr>
      </w:pPr>
      <w:r w:rsidRPr="00660F83">
        <w:t>Georgina Oxle</w:t>
      </w:r>
      <w:r w:rsidR="00282102">
        <w:t>y</w:t>
      </w:r>
    </w:p>
    <w:p w14:paraId="11646242" w14:textId="42D78D2D" w:rsidR="00374276" w:rsidRPr="00660F83" w:rsidRDefault="00282102" w:rsidP="00C44FD1">
      <w:pPr>
        <w:jc w:val="center"/>
      </w:pPr>
      <w:r>
        <w:rPr>
          <w:noProof/>
        </w:rPr>
        <w:drawing>
          <wp:inline distT="0" distB="0" distL="0" distR="0" wp14:anchorId="2728F52D" wp14:editId="26C21195">
            <wp:extent cx="1402981" cy="1466824"/>
            <wp:effectExtent l="6350" t="0" r="0" b="0"/>
            <wp:docPr id="13" name="Picture 13" descr="Kerrie Loveless, Chairperson of the YACVic Board, smiling at the camera. Kerrie has brown hair dyed red on the ends, and a big friendly 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Kerrie Loveless, Chairperson of the YACVic Board, smiling at the camera. Kerrie has brown hair dyed red on the ends, and a big friendly smile."/>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7132" r="19090"/>
                    <a:stretch/>
                  </pic:blipFill>
                  <pic:spPr bwMode="auto">
                    <a:xfrm rot="5400000">
                      <a:off x="0" y="0"/>
                      <a:ext cx="1419180" cy="1483760"/>
                    </a:xfrm>
                    <a:prstGeom prst="rect">
                      <a:avLst/>
                    </a:prstGeom>
                    <a:noFill/>
                    <a:ln>
                      <a:noFill/>
                    </a:ln>
                    <a:extLst>
                      <a:ext uri="{53640926-AAD7-44D8-BBD7-CCE9431645EC}">
                        <a14:shadowObscured xmlns:a14="http://schemas.microsoft.com/office/drawing/2010/main"/>
                      </a:ext>
                    </a:extLst>
                  </pic:spPr>
                </pic:pic>
              </a:graphicData>
            </a:graphic>
          </wp:inline>
        </w:drawing>
      </w:r>
      <w:r w:rsidR="000B6006">
        <w:rPr>
          <w:noProof/>
        </w:rPr>
        <w:drawing>
          <wp:inline distT="0" distB="0" distL="0" distR="0" wp14:anchorId="624FCB31" wp14:editId="74B26972">
            <wp:extent cx="1400175" cy="1400175"/>
            <wp:effectExtent l="0" t="0" r="9525" b="9525"/>
            <wp:docPr id="14" name="Picture 14" descr="Natasha Ritchie, Deputy Chairperson of the YACVic Board, looking at the camera. Natasha has long wavy hair and is wearing round silver earrings. She is wearing sunglasses on top of her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Natasha Ritchie, Deputy Chairperson of the YACVic Board, looking at the camera. Natasha has long wavy hair and is wearing round silver earrings. She is wearing sunglasses on top of her hea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inline>
        </w:drawing>
      </w:r>
      <w:r w:rsidR="000B6006">
        <w:rPr>
          <w:noProof/>
        </w:rPr>
        <w:drawing>
          <wp:inline distT="0" distB="0" distL="0" distR="0" wp14:anchorId="7597D130" wp14:editId="72F79C46">
            <wp:extent cx="1438275" cy="1402705"/>
            <wp:effectExtent l="0" t="0" r="0" b="7620"/>
            <wp:docPr id="15" name="Picture 15" descr="Peter Glynn, Treasurer, wearing a suit and a red striped tie. He has light brown short hair, is cleanshaven, and is smiling and looking to the right side of the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eter Glynn, Treasurer, wearing a suit and a red striped tie. He has light brown short hair, is cleanshaven, and is smiling and looking to the right side of the photo. "/>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8164" t="625" r="17774" b="-625"/>
                    <a:stretch/>
                  </pic:blipFill>
                  <pic:spPr bwMode="auto">
                    <a:xfrm>
                      <a:off x="0" y="0"/>
                      <a:ext cx="1449719" cy="1413866"/>
                    </a:xfrm>
                    <a:prstGeom prst="rect">
                      <a:avLst/>
                    </a:prstGeom>
                    <a:noFill/>
                    <a:ln>
                      <a:noFill/>
                    </a:ln>
                    <a:extLst>
                      <a:ext uri="{53640926-AAD7-44D8-BBD7-CCE9431645EC}">
                        <a14:shadowObscured xmlns:a14="http://schemas.microsoft.com/office/drawing/2010/main"/>
                      </a:ext>
                    </a:extLst>
                  </pic:spPr>
                </pic:pic>
              </a:graphicData>
            </a:graphic>
          </wp:inline>
        </w:drawing>
      </w:r>
    </w:p>
    <w:p w14:paraId="0E98B188" w14:textId="77777777" w:rsidR="00C44FD1" w:rsidRDefault="000B6006" w:rsidP="00C44FD1">
      <w:pPr>
        <w:jc w:val="center"/>
        <w:rPr>
          <w:noProof/>
        </w:rPr>
      </w:pPr>
      <w:r>
        <w:rPr>
          <w:noProof/>
        </w:rPr>
        <w:drawing>
          <wp:inline distT="0" distB="0" distL="0" distR="0" wp14:anchorId="013D63AF" wp14:editId="75913506">
            <wp:extent cx="1477833" cy="1409700"/>
            <wp:effectExtent l="0" t="0" r="8255" b="0"/>
            <wp:docPr id="16" name="Picture 16" descr="Becc Brooker is outside in a garden, and is grinning at the camera. Becc has long hair that is tied back and is wearing a pink sundress over a white t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Becc Brooker is outside in a garden, and is grinning at the camera. Becc has long hair that is tied back and is wearing a pink sundress over a white t shirt."/>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3972" b="12432"/>
                    <a:stretch/>
                  </pic:blipFill>
                  <pic:spPr bwMode="auto">
                    <a:xfrm>
                      <a:off x="0" y="0"/>
                      <a:ext cx="1518664" cy="144864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620A35A" wp14:editId="7FD84170">
            <wp:extent cx="1419225" cy="1419225"/>
            <wp:effectExtent l="0" t="0" r="9525" b="9525"/>
            <wp:docPr id="17" name="Picture 17" descr="Katerina Dandanis is standing in a park against a big tree trunk, with water visible in a lake in the background. Katerina has shoulder length dark hair and a fringe, and is grinning. Katerina is wearing a black and white jacket with a bold zig zag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Katerina Dandanis is standing in a park against a big tree trunk, with water visible in a lake in the background. Katerina has shoulder length dark hair and a fringe, and is grinning. Katerina is wearing a black and white jacket with a bold zig zag prin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r>
        <w:rPr>
          <w:noProof/>
        </w:rPr>
        <w:drawing>
          <wp:inline distT="0" distB="0" distL="0" distR="0" wp14:anchorId="19375CEA" wp14:editId="7CB4D164">
            <wp:extent cx="1501532" cy="1409700"/>
            <wp:effectExtent l="0" t="0" r="3810" b="0"/>
            <wp:docPr id="18" name="Picture 18" descr="Kareem El-Ansary is smiling at the camera. He has wavy short brown hair and a short beard. He is wearing a suit jacket with no tie and a little round and colourful collar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Kareem El-Ansary is smiling at the camera. He has wavy short brown hair and a short beard. He is wearing a suit jacket with no tie and a little round and colourful collar pin."/>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1009" b="24950"/>
                    <a:stretch/>
                  </pic:blipFill>
                  <pic:spPr bwMode="auto">
                    <a:xfrm>
                      <a:off x="0" y="0"/>
                      <a:ext cx="1520040" cy="1427076"/>
                    </a:xfrm>
                    <a:prstGeom prst="rect">
                      <a:avLst/>
                    </a:prstGeom>
                    <a:noFill/>
                    <a:ln>
                      <a:noFill/>
                    </a:ln>
                    <a:extLst>
                      <a:ext uri="{53640926-AAD7-44D8-BBD7-CCE9431645EC}">
                        <a14:shadowObscured xmlns:a14="http://schemas.microsoft.com/office/drawing/2010/main"/>
                      </a:ext>
                    </a:extLst>
                  </pic:spPr>
                </pic:pic>
              </a:graphicData>
            </a:graphic>
          </wp:inline>
        </w:drawing>
      </w:r>
    </w:p>
    <w:p w14:paraId="2010FD63" w14:textId="77777777" w:rsidR="00C44FD1" w:rsidRDefault="000B6006" w:rsidP="00C44FD1">
      <w:pPr>
        <w:jc w:val="center"/>
        <w:rPr>
          <w:noProof/>
        </w:rPr>
      </w:pPr>
      <w:r>
        <w:rPr>
          <w:noProof/>
        </w:rPr>
        <w:drawing>
          <wp:inline distT="0" distB="0" distL="0" distR="0" wp14:anchorId="5B7B838C" wp14:editId="7688F907">
            <wp:extent cx="1475755" cy="1409700"/>
            <wp:effectExtent l="0" t="0" r="0" b="0"/>
            <wp:docPr id="19" name="Picture 19" descr="Tessa Jenkins has short light hair and is smiling. There are big bushy green trees in the background and a clear blue sky. Tessa is wearing a sleeveless bright blue dress with geometric lace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ssa Jenkins has short light hair and is smiling. There are big bushy green trees in the background and a clear blue sky. Tessa is wearing a sleeveless bright blue dress with geometric lace patterns."/>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1562" r="9303"/>
                    <a:stretch/>
                  </pic:blipFill>
                  <pic:spPr bwMode="auto">
                    <a:xfrm>
                      <a:off x="0" y="0"/>
                      <a:ext cx="1489178" cy="142252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F95FB83" wp14:editId="096A5CD1">
            <wp:extent cx="1449826" cy="1409700"/>
            <wp:effectExtent l="0" t="0" r="0" b="0"/>
            <wp:docPr id="20" name="Picture 20" descr="Jill McCabe is standing in front of a leafy vine backdrop with purple flowers dotted around her. Jill has wavy blonde hair and smoky eye makeup. Jill is wearing a cream top with brown and orange patterns across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Jill McCabe is standing in front of a leafy vine backdrop with purple flowers dotted around her. Jill has wavy blonde hair and smoky eye makeup. Jill is wearing a cream top with brown and orange patterns across it."/>
                    <pic:cNvPicPr>
                      <a:picLocks noChangeAspect="1" noChangeArrowheads="1"/>
                    </pic:cNvPicPr>
                  </pic:nvPicPr>
                  <pic:blipFill rotWithShape="1">
                    <a:blip r:embed="rId32">
                      <a:extLst>
                        <a:ext uri="{28A0092B-C50C-407E-A947-70E740481C1C}">
                          <a14:useLocalDpi xmlns:a14="http://schemas.microsoft.com/office/drawing/2010/main" val="0"/>
                        </a:ext>
                      </a:extLst>
                    </a:blip>
                    <a:srcRect l="18969" t="4756" r="20797" b="47418"/>
                    <a:stretch/>
                  </pic:blipFill>
                  <pic:spPr bwMode="auto">
                    <a:xfrm>
                      <a:off x="0" y="0"/>
                      <a:ext cx="1456367" cy="1416060"/>
                    </a:xfrm>
                    <a:prstGeom prst="rect">
                      <a:avLst/>
                    </a:prstGeom>
                    <a:noFill/>
                    <a:ln>
                      <a:noFill/>
                    </a:ln>
                    <a:extLst>
                      <a:ext uri="{53640926-AAD7-44D8-BBD7-CCE9431645EC}">
                        <a14:shadowObscured xmlns:a14="http://schemas.microsoft.com/office/drawing/2010/main"/>
                      </a:ext>
                    </a:extLst>
                  </pic:spPr>
                </pic:pic>
              </a:graphicData>
            </a:graphic>
          </wp:inline>
        </w:drawing>
      </w:r>
      <w:r w:rsidR="00C44FD1">
        <w:rPr>
          <w:noProof/>
        </w:rPr>
        <w:drawing>
          <wp:inline distT="0" distB="0" distL="0" distR="0" wp14:anchorId="237CA87D" wp14:editId="66427F72">
            <wp:extent cx="1441266" cy="1419225"/>
            <wp:effectExtent l="0" t="0" r="6985" b="0"/>
            <wp:docPr id="21" name="Picture 21" descr="Alexandra Neill is wearing a big red jacket over a black and white polka dot top. Alexandra has bright red lipstick and is doing a small wry smile. She has short wavy hair cut above her chin with a short high fri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lexandra Neill is wearing a big red jacket over a black and white polka dot top. Alexandra has bright red lipstick and is doing a small wry smile. She has short wavy hair cut above her chin with a short high fring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934" t="1933" r="33549" b="2815"/>
                    <a:stretch/>
                  </pic:blipFill>
                  <pic:spPr bwMode="auto">
                    <a:xfrm>
                      <a:off x="0" y="0"/>
                      <a:ext cx="1450752" cy="1428566"/>
                    </a:xfrm>
                    <a:prstGeom prst="rect">
                      <a:avLst/>
                    </a:prstGeom>
                    <a:noFill/>
                    <a:ln>
                      <a:noFill/>
                    </a:ln>
                    <a:extLst>
                      <a:ext uri="{53640926-AAD7-44D8-BBD7-CCE9431645EC}">
                        <a14:shadowObscured xmlns:a14="http://schemas.microsoft.com/office/drawing/2010/main"/>
                      </a:ext>
                    </a:extLst>
                  </pic:spPr>
                </pic:pic>
              </a:graphicData>
            </a:graphic>
          </wp:inline>
        </w:drawing>
      </w:r>
    </w:p>
    <w:p w14:paraId="4AB28238" w14:textId="12DF6ACD" w:rsidR="00123155" w:rsidRDefault="000B6006" w:rsidP="00C44FD1">
      <w:pPr>
        <w:jc w:val="center"/>
        <w:rPr>
          <w:noProof/>
        </w:rPr>
      </w:pPr>
      <w:r>
        <w:rPr>
          <w:noProof/>
        </w:rPr>
        <w:drawing>
          <wp:inline distT="0" distB="0" distL="0" distR="0" wp14:anchorId="1CD0831C" wp14:editId="2B05A8E0">
            <wp:extent cx="1457325" cy="1387551"/>
            <wp:effectExtent l="0" t="0" r="0" b="3175"/>
            <wp:docPr id="22" name="Picture 22" descr="Georgina Oxley is smiling at the camera and has glasses and long blonde hair swept back from a side part. Georgina is wearing a little necklace and a neat black jacket. There is a green shrub with white flower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eorgina Oxley is smiling at the camera and has glasses and long blonde hair swept back from a side part. Georgina is wearing a little necklace and a neat black jacket. There is a green shrub with white flowers in the backgroun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188" t="25461" r="5002" b="15868"/>
                    <a:stretch/>
                  </pic:blipFill>
                  <pic:spPr bwMode="auto">
                    <a:xfrm>
                      <a:off x="0" y="0"/>
                      <a:ext cx="1460680" cy="1390745"/>
                    </a:xfrm>
                    <a:prstGeom prst="rect">
                      <a:avLst/>
                    </a:prstGeom>
                    <a:noFill/>
                    <a:ln>
                      <a:noFill/>
                    </a:ln>
                    <a:extLst>
                      <a:ext uri="{53640926-AAD7-44D8-BBD7-CCE9431645EC}">
                        <a14:shadowObscured xmlns:a14="http://schemas.microsoft.com/office/drawing/2010/main"/>
                      </a:ext>
                    </a:extLst>
                  </pic:spPr>
                </pic:pic>
              </a:graphicData>
            </a:graphic>
          </wp:inline>
        </w:drawing>
      </w:r>
    </w:p>
    <w:p w14:paraId="3908E8DA" w14:textId="0496432D" w:rsidR="00123155" w:rsidRDefault="00123155">
      <w:pPr>
        <w:rPr>
          <w:noProof/>
        </w:rPr>
      </w:pPr>
    </w:p>
    <w:p w14:paraId="0D364665" w14:textId="10AB07A9" w:rsidR="00224A48" w:rsidRDefault="005E363F">
      <w:r>
        <w:br w:type="page"/>
      </w:r>
    </w:p>
    <w:p w14:paraId="3E0F03F6" w14:textId="77777777" w:rsidR="00374276" w:rsidRPr="00660F83" w:rsidRDefault="00374276" w:rsidP="00374276">
      <w:pPr>
        <w:pStyle w:val="Heading2"/>
      </w:pPr>
      <w:r w:rsidRPr="00660F83">
        <w:lastRenderedPageBreak/>
        <w:t>CEO’S Report</w:t>
      </w:r>
    </w:p>
    <w:p w14:paraId="14D5F4FD" w14:textId="7DCAA6CE" w:rsidR="00374276" w:rsidRPr="00660F83" w:rsidRDefault="00374276" w:rsidP="00374276">
      <w:pPr>
        <w:pStyle w:val="Heading1"/>
      </w:pPr>
      <w:r w:rsidRPr="00660F83">
        <w:t>Creating hope, stability, and opportunity</w:t>
      </w:r>
    </w:p>
    <w:p w14:paraId="626E2C96" w14:textId="37B16B28" w:rsidR="00710D6F" w:rsidRPr="00660F83" w:rsidRDefault="00710D6F" w:rsidP="00710D6F"/>
    <w:p w14:paraId="62B1D1D9" w14:textId="77777777" w:rsidR="00710D6F" w:rsidRPr="00660F83" w:rsidRDefault="00710D6F" w:rsidP="00710D6F">
      <w:pPr>
        <w:pStyle w:val="Heading3"/>
      </w:pPr>
      <w:r w:rsidRPr="00660F83">
        <w:t>We could never have foreseen a year like 2019-20 for the young people of Victoria, or for YACVic.</w:t>
      </w:r>
    </w:p>
    <w:p w14:paraId="2C68B041" w14:textId="6D2BF860" w:rsidR="00710D6F" w:rsidRPr="00660F83" w:rsidRDefault="00710D6F" w:rsidP="00710D6F">
      <w:pPr>
        <w:pStyle w:val="Heading3"/>
      </w:pPr>
    </w:p>
    <w:p w14:paraId="359197D7" w14:textId="77777777" w:rsidR="00710D6F" w:rsidRPr="00660F83" w:rsidRDefault="00710D6F" w:rsidP="00710D6F">
      <w:pPr>
        <w:rPr>
          <w:sz w:val="24"/>
          <w:szCs w:val="24"/>
        </w:rPr>
      </w:pPr>
      <w:r w:rsidRPr="00660F83">
        <w:rPr>
          <w:sz w:val="24"/>
          <w:szCs w:val="24"/>
        </w:rPr>
        <w:t>It was really a year of two parts.  The first six months were a period of rejuvenation and renewal, with a new strategic plan launched at the AGM in November, and many new staff on board and really starting to kick goals.  Then came January and the bushfires, which slammed the lives and communities of so many young people in the east of the state, only to be quickly followed in March by the COVID-19 pandemic, a generation-defining crisis which continues to evolve as I write.</w:t>
      </w:r>
    </w:p>
    <w:p w14:paraId="2D7AD378" w14:textId="7BA2A29D" w:rsidR="00710D6F" w:rsidRDefault="00710D6F" w:rsidP="00710D6F">
      <w:pPr>
        <w:rPr>
          <w:sz w:val="24"/>
          <w:szCs w:val="24"/>
        </w:rPr>
      </w:pPr>
      <w:r w:rsidRPr="00660F83">
        <w:rPr>
          <w:sz w:val="24"/>
          <w:szCs w:val="24"/>
        </w:rPr>
        <w:t xml:space="preserve">The demands on YACVic as a peak body, and the work of our key partners and agencies KYC, VicSRC, YDAS and YACVic Rural, have been significant.  But I am very pleased to report that we have met the </w:t>
      </w:r>
      <w:proofErr w:type="gramStart"/>
      <w:r w:rsidRPr="00660F83">
        <w:rPr>
          <w:sz w:val="24"/>
          <w:szCs w:val="24"/>
        </w:rPr>
        <w:t>challenges, and</w:t>
      </w:r>
      <w:proofErr w:type="gramEnd"/>
      <w:r w:rsidRPr="00660F83">
        <w:rPr>
          <w:sz w:val="24"/>
          <w:szCs w:val="24"/>
        </w:rPr>
        <w:t xml:space="preserve"> supported and advocated for young people and the sector, to the best of our ability and resources.  This has included a sharp increase in communications, ‘Huddle’ connection events and information webinars; moving programs and events online, especially KYC’s successful Online Koorie Youth Summit; analysing and advocating about the impact of COVID-19 on young people, including VicSRC’s important Learning from Remote Learning Report; and establishing a major partnership with Bushfire Recovery Victoria to ensure youth participation in bushfire recovery.</w:t>
      </w:r>
    </w:p>
    <w:p w14:paraId="35D081AC" w14:textId="7DD1F6BE" w:rsidR="001C4D4E" w:rsidRDefault="001C4D4E" w:rsidP="001C4D4E">
      <w:pPr>
        <w:jc w:val="center"/>
        <w:rPr>
          <w:sz w:val="24"/>
          <w:szCs w:val="24"/>
        </w:rPr>
      </w:pPr>
      <w:r>
        <w:rPr>
          <w:noProof/>
          <w:sz w:val="24"/>
          <w:szCs w:val="24"/>
        </w:rPr>
        <w:drawing>
          <wp:inline distT="0" distB="0" distL="0" distR="0" wp14:anchorId="435699B0" wp14:editId="132C7145">
            <wp:extent cx="4248150" cy="2832100"/>
            <wp:effectExtent l="0" t="0" r="0" b="6350"/>
            <wp:docPr id="23" name="Picture 23" descr="Katherine Ellis' headshot. Katherine is an blonde woman with a big smile. She is wearing dangly earrings and her hair is loose and has a fringe. She is wearing a black blazer and a red blouse. She is outside in front of some leafy green shru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Katherine Ellis' headshot. Katherine is an blonde woman with a big smile. She is wearing dangly earrings and her hair is loose and has a fringe. She is wearing a black blazer and a red blouse. She is outside in front of some leafy green shrub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48150" cy="2832100"/>
                    </a:xfrm>
                    <a:prstGeom prst="rect">
                      <a:avLst/>
                    </a:prstGeom>
                    <a:noFill/>
                    <a:ln>
                      <a:noFill/>
                    </a:ln>
                  </pic:spPr>
                </pic:pic>
              </a:graphicData>
            </a:graphic>
          </wp:inline>
        </w:drawing>
      </w:r>
    </w:p>
    <w:p w14:paraId="7AF3D6B3" w14:textId="68A50772" w:rsidR="001C4D4E" w:rsidRPr="00660F83" w:rsidRDefault="001C4D4E" w:rsidP="001C4D4E">
      <w:pPr>
        <w:pStyle w:val="Heading3"/>
      </w:pPr>
      <w:r>
        <w:t>Image caption: CEO Katherine Ellis</w:t>
      </w:r>
    </w:p>
    <w:p w14:paraId="2529FC5B" w14:textId="77777777" w:rsidR="001C4D4E" w:rsidRDefault="001C4D4E" w:rsidP="00710D6F">
      <w:pPr>
        <w:rPr>
          <w:sz w:val="24"/>
          <w:szCs w:val="24"/>
        </w:rPr>
      </w:pPr>
    </w:p>
    <w:p w14:paraId="5C0F7D8E" w14:textId="1E1BA231" w:rsidR="00710D6F" w:rsidRPr="00660F83" w:rsidRDefault="00710D6F" w:rsidP="00710D6F">
      <w:pPr>
        <w:rPr>
          <w:sz w:val="24"/>
          <w:szCs w:val="24"/>
        </w:rPr>
      </w:pPr>
      <w:r w:rsidRPr="00660F83">
        <w:rPr>
          <w:sz w:val="24"/>
          <w:szCs w:val="24"/>
        </w:rPr>
        <w:t xml:space="preserve">We have also continued with ‘business as usual’ in many ways, with substantial policy advocacy and sector collaboration on mental health, youth justice and housing security, including a significant report on Youth Homelessness; a three-year extension of YDAS’s </w:t>
      </w:r>
      <w:r w:rsidRPr="00660F83">
        <w:rPr>
          <w:sz w:val="24"/>
          <w:szCs w:val="24"/>
        </w:rPr>
        <w:lastRenderedPageBreak/>
        <w:t>Emerging Young Leaders program; expanding our Youth Participation Network to over 300 members; strengthening the HEY partnership and grants program; and broadening our work on youth participation beyond the immediate youth sector. We also increased our advocacy and media on issues like lowering the voting age, raising the rate of Youth Allowance, and raising the age of criminal responsibility.</w:t>
      </w:r>
    </w:p>
    <w:p w14:paraId="59509E0E" w14:textId="77777777" w:rsidR="00710D6F" w:rsidRPr="00660F83" w:rsidRDefault="00710D6F" w:rsidP="00710D6F">
      <w:pPr>
        <w:rPr>
          <w:sz w:val="24"/>
          <w:szCs w:val="24"/>
        </w:rPr>
      </w:pPr>
      <w:r w:rsidRPr="00660F83">
        <w:rPr>
          <w:sz w:val="24"/>
          <w:szCs w:val="24"/>
        </w:rPr>
        <w:t xml:space="preserve">A milestone event of 2019/20 saw our partner agency VicSRC graduate from its YACVic auspice to become an independent incorporated entity, continuing to fight for student voices to be heard at the centre of education decision making. Huge congratulations to VicSRC—we wish you all the </w:t>
      </w:r>
      <w:proofErr w:type="gramStart"/>
      <w:r w:rsidRPr="00660F83">
        <w:rPr>
          <w:sz w:val="24"/>
          <w:szCs w:val="24"/>
        </w:rPr>
        <w:t>best, and</w:t>
      </w:r>
      <w:proofErr w:type="gramEnd"/>
      <w:r w:rsidRPr="00660F83">
        <w:rPr>
          <w:sz w:val="24"/>
          <w:szCs w:val="24"/>
        </w:rPr>
        <w:t xml:space="preserve"> look forward to a continued strong collaborative relationship.</w:t>
      </w:r>
    </w:p>
    <w:p w14:paraId="04CC6764" w14:textId="6AFA3F2F" w:rsidR="00710D6F" w:rsidRPr="00660F83" w:rsidRDefault="00710D6F" w:rsidP="00710D6F">
      <w:pPr>
        <w:rPr>
          <w:sz w:val="24"/>
          <w:szCs w:val="24"/>
        </w:rPr>
      </w:pPr>
      <w:r w:rsidRPr="00660F83">
        <w:rPr>
          <w:sz w:val="24"/>
          <w:szCs w:val="24"/>
        </w:rPr>
        <w:t xml:space="preserve">I want to pay tribute to the Youth Sector and YACVic’s own workforce, who have done outstanding work this past year under extremely difficult circumstances to support and advocate for young people right across Victoria.  Your efforts have been so important to sustaining </w:t>
      </w:r>
      <w:proofErr w:type="gramStart"/>
      <w:r w:rsidRPr="00660F83">
        <w:rPr>
          <w:sz w:val="24"/>
          <w:szCs w:val="24"/>
        </w:rPr>
        <w:t>hope, and</w:t>
      </w:r>
      <w:proofErr w:type="gramEnd"/>
      <w:r w:rsidRPr="00660F83">
        <w:rPr>
          <w:sz w:val="24"/>
          <w:szCs w:val="24"/>
        </w:rPr>
        <w:t xml:space="preserve"> creating stability and opportunities vital to young people now and in the coming years. Thanks also to the Victorian Government and other funding partners for your great support and collaboration this past year.</w:t>
      </w:r>
    </w:p>
    <w:p w14:paraId="30A714D0" w14:textId="77777777" w:rsidR="00710D6F" w:rsidRPr="00660F83" w:rsidRDefault="00710D6F" w:rsidP="00710D6F">
      <w:pPr>
        <w:rPr>
          <w:sz w:val="24"/>
          <w:szCs w:val="24"/>
        </w:rPr>
      </w:pPr>
      <w:r w:rsidRPr="00660F83">
        <w:rPr>
          <w:sz w:val="24"/>
          <w:szCs w:val="24"/>
        </w:rPr>
        <w:t>Finally, and most importantly, I want to acknowledge the resilience and courage of the many young Victorians who have been disproportionately impacted by the bushfires and the COVID-19 pandemic, with job losses, education disruption, social isolation, mental health issues, and so many other challenges.  It has been tough, and it is not over yet.  We are here for you, and will continue to do our best to make sure that, as Victoria moves through and beyond this very difficult time, your needs, your perspectives and your ideas are respected and embraced in the recovery and re-imagining of Victoria.</w:t>
      </w:r>
    </w:p>
    <w:p w14:paraId="4AE464E6" w14:textId="1D56E2D1" w:rsidR="00710D6F" w:rsidRPr="00660F83" w:rsidRDefault="00710D6F" w:rsidP="00710D6F">
      <w:pPr>
        <w:pStyle w:val="Heading3"/>
      </w:pPr>
      <w:r w:rsidRPr="00660F83">
        <w:t>—Katherine Ellis, CEO</w:t>
      </w:r>
    </w:p>
    <w:p w14:paraId="29481F67" w14:textId="4EE98417" w:rsidR="00710D6F" w:rsidRPr="00660F83" w:rsidRDefault="00710D6F">
      <w:r w:rsidRPr="00660F83">
        <w:br w:type="page"/>
      </w:r>
    </w:p>
    <w:p w14:paraId="0B32AB5D" w14:textId="0E29A67F" w:rsidR="00710D6F" w:rsidRPr="00660F83" w:rsidRDefault="00710D6F" w:rsidP="00710D6F">
      <w:pPr>
        <w:pStyle w:val="Heading2"/>
      </w:pPr>
      <w:r w:rsidRPr="00660F83">
        <w:lastRenderedPageBreak/>
        <w:t>Bla(c)k Lives Matter</w:t>
      </w:r>
    </w:p>
    <w:p w14:paraId="6B70DF2D" w14:textId="19153BD6" w:rsidR="00710D6F" w:rsidRPr="00660F83" w:rsidRDefault="00710D6F" w:rsidP="00710D6F">
      <w:pPr>
        <w:pStyle w:val="Heading1"/>
      </w:pPr>
      <w:r w:rsidRPr="00660F83">
        <w:t>YACVIC Board Statement on Racial Inequality and Injustice</w:t>
      </w:r>
    </w:p>
    <w:p w14:paraId="5EA552AD" w14:textId="77777777" w:rsidR="00710D6F" w:rsidRPr="00660F83" w:rsidRDefault="00710D6F" w:rsidP="00710D6F"/>
    <w:p w14:paraId="3F17E73F" w14:textId="07619573" w:rsidR="00710D6F" w:rsidRPr="00660F83" w:rsidRDefault="00710D6F" w:rsidP="00710D6F">
      <w:pPr>
        <w:pStyle w:val="Heading3"/>
      </w:pPr>
      <w:r w:rsidRPr="00660F83">
        <w:t>We, the YACVic Board, collectively and passionately support the ongoing efforts made to, yet again, highlight and address issues around racial inequality and black deaths in custody in Australia. We unequivocally understand that Bla(c)k Lives Matter.</w:t>
      </w:r>
    </w:p>
    <w:p w14:paraId="45AF096F" w14:textId="77777777" w:rsidR="00710D6F" w:rsidRPr="00660F83" w:rsidRDefault="00710D6F" w:rsidP="00710D6F"/>
    <w:p w14:paraId="130F2147" w14:textId="77777777" w:rsidR="00710D6F" w:rsidRPr="00660F83" w:rsidRDefault="00710D6F" w:rsidP="00710D6F">
      <w:r w:rsidRPr="00660F83">
        <w:t>We believe in a fair and just society and will continue to strive towards it, amplifying the voices and stories of all young people, including those who face marginalisation. To be actively anti-racist is our work, and it is the work of our members.</w:t>
      </w:r>
    </w:p>
    <w:p w14:paraId="467C4C8D" w14:textId="7DBFA8DB" w:rsidR="00710D6F" w:rsidRPr="00660F83" w:rsidRDefault="00710D6F" w:rsidP="00710D6F">
      <w:r w:rsidRPr="00660F83">
        <w:t>Since the 1991 Royal Commission into Aboriginal Deaths in Custody, at least 434 further deaths in custody have been reported, with no convictions. This is despite evidence that in many cases procedures were not followed, and the required care not provided. The Royal Commission recommendations sought to reduce the incarceration rates of Aboriginal and Torres Strait Islander people, yet nearly 30 years on disproportionate representation remains.</w:t>
      </w:r>
    </w:p>
    <w:p w14:paraId="65C483E0" w14:textId="43E2FFF3" w:rsidR="003C6B43" w:rsidRDefault="003C6B43" w:rsidP="00C44FD1">
      <w:r>
        <w:rPr>
          <w:noProof/>
        </w:rPr>
        <w:drawing>
          <wp:inline distT="0" distB="0" distL="0" distR="0" wp14:anchorId="515C42CC" wp14:editId="0AACDCE7">
            <wp:extent cx="2754630" cy="1838325"/>
            <wp:effectExtent l="0" t="0" r="7620" b="9525"/>
            <wp:docPr id="25" name="Picture 25" descr="The protest in the streets. An Aboriginal flag is waved beside a sign reading &quot;Stop ignoring history because it makes you uncomfortable,&quot; painted in white over a painted Aboriginal flag background. On the other side somebody holds a More Colour More Pride pride flag and a sign saying &quot;Always was, always will b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e protest in the streets. An Aboriginal flag is waved beside a sign reading &quot;Stop ignoring history because it makes you uncomfortable,&quot; painted in white over a painted Aboriginal flag background. On the other side somebody holds a More Colour More Pride pride flag and a sign saying &quot;Always was, always will be.&quo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4630" cy="1838325"/>
                    </a:xfrm>
                    <a:prstGeom prst="rect">
                      <a:avLst/>
                    </a:prstGeom>
                    <a:noFill/>
                    <a:ln>
                      <a:noFill/>
                    </a:ln>
                  </pic:spPr>
                </pic:pic>
              </a:graphicData>
            </a:graphic>
          </wp:inline>
        </w:drawing>
      </w:r>
      <w:r>
        <w:rPr>
          <w:noProof/>
        </w:rPr>
        <w:drawing>
          <wp:inline distT="0" distB="0" distL="0" distR="0" wp14:anchorId="152BC8C5" wp14:editId="2803A002">
            <wp:extent cx="2741295" cy="1828800"/>
            <wp:effectExtent l="0" t="0" r="1905" b="0"/>
            <wp:docPr id="24" name="Picture 24" descr="A photo of a Survival Day protest from eye level in the crowd. It's densely crowded on the steps of Parliament House, a big cream building which looms over the protest. A red sign in the centre of the photo reads &quot;End the genocide now&quot; and an Aboriginal flag is in frame beside it. The crowd are all dressed in sunscreen and hats and sun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hoto of a Survival Day protest from eye level in the crowd. It's densely crowded on the steps of Parliament House, a big cream building which looms over the protest. A red sign in the centre of the photo reads &quot;End the genocide now&quot; and an Aboriginal flag is in frame beside it. The crowd are all dressed in sunscreen and hats and sunglasse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1295" cy="1828800"/>
                    </a:xfrm>
                    <a:prstGeom prst="rect">
                      <a:avLst/>
                    </a:prstGeom>
                    <a:noFill/>
                    <a:ln>
                      <a:noFill/>
                    </a:ln>
                  </pic:spPr>
                </pic:pic>
              </a:graphicData>
            </a:graphic>
          </wp:inline>
        </w:drawing>
      </w:r>
    </w:p>
    <w:p w14:paraId="05CDCA27" w14:textId="732A902F" w:rsidR="003C6B43" w:rsidRDefault="003C6B43" w:rsidP="003C6B43">
      <w:pPr>
        <w:pStyle w:val="Heading3"/>
      </w:pPr>
      <w:r>
        <w:t xml:space="preserve">Image captions: </w:t>
      </w:r>
      <w:r w:rsidRPr="003C6B43">
        <w:t>Melbourne Parliament</w:t>
      </w:r>
      <w:r>
        <w:t xml:space="preserve"> </w:t>
      </w:r>
      <w:r w:rsidRPr="003C6B43">
        <w:t>House, January 26, 2020</w:t>
      </w:r>
    </w:p>
    <w:p w14:paraId="42EA5CC6" w14:textId="77777777" w:rsidR="00C44FD1" w:rsidRPr="00C44FD1" w:rsidRDefault="00C44FD1" w:rsidP="00C44FD1"/>
    <w:p w14:paraId="712494B7" w14:textId="1C7B87EA" w:rsidR="00C44FD1" w:rsidRPr="00C44FD1" w:rsidRDefault="00C44FD1" w:rsidP="00C44FD1">
      <w:r w:rsidRPr="00660F83">
        <w:t xml:space="preserve">We stand in solidarity with all Aboriginal and Torres Strait Islander people, and all people of </w:t>
      </w:r>
      <w:proofErr w:type="spellStart"/>
      <w:r w:rsidRPr="00660F83">
        <w:t>color</w:t>
      </w:r>
      <w:proofErr w:type="spellEnd"/>
      <w:r w:rsidRPr="00660F83">
        <w:t xml:space="preserve"> who seek to tackle the systemic racism in our country. We applaud those working tirelessly to change minds, change laws, change systems. We call on all governments to work collectively with communities to address inequalities and to enable true self-determination.</w:t>
      </w:r>
    </w:p>
    <w:p w14:paraId="51D00D4F" w14:textId="4C27874C" w:rsidR="00710D6F" w:rsidRPr="00660F83" w:rsidRDefault="00710D6F" w:rsidP="00710D6F">
      <w:r w:rsidRPr="00660F83">
        <w:t>The conversations happening in homes, in the streets and in public are difficult, and they can be uncomfortable, but they are vital. We share a vision of our state and our country as safe, fair, and equal.</w:t>
      </w:r>
    </w:p>
    <w:p w14:paraId="359B8410" w14:textId="1B36005F" w:rsidR="00710D6F" w:rsidRPr="00660F83" w:rsidRDefault="00710D6F" w:rsidP="00710D6F">
      <w:r w:rsidRPr="00660F83">
        <w:t>This statement demonstrates our support, but we commit to more than just words. Racial justice is an endurance sport, and YACVic is committed to the long game; beyond the trending hashtags, we commit to continue to do the work, to support and elevate Aboriginal and Torres Strait Islander people and people of colour in our organisation and networks, and proactively encourage the allies in our organisation and networks to continue to unlearn, show up and be active.</w:t>
      </w:r>
    </w:p>
    <w:p w14:paraId="6F7D3FBE" w14:textId="3CBDD26B" w:rsidR="00710D6F" w:rsidRPr="00660F83" w:rsidRDefault="00710D6F" w:rsidP="00710D6F">
      <w:pPr>
        <w:pStyle w:val="Heading3"/>
      </w:pPr>
      <w:r w:rsidRPr="00660F83">
        <w:t>—YACVic Board</w:t>
      </w:r>
    </w:p>
    <w:p w14:paraId="593E2C42" w14:textId="4134D491" w:rsidR="00710D6F" w:rsidRPr="00660F83" w:rsidRDefault="00710D6F" w:rsidP="00710D6F"/>
    <w:p w14:paraId="596ED24A" w14:textId="5EB8BAA5" w:rsidR="004713ED" w:rsidRDefault="004713ED" w:rsidP="004713ED">
      <w:pPr>
        <w:pStyle w:val="Heading2"/>
      </w:pPr>
      <w:r>
        <w:lastRenderedPageBreak/>
        <w:t>"Change is possible when you tell the truth, or when you listen deeply and enable truth to be brought to the surface. The more truth is told, the more support for truth grows in this nation. Truth-telling can shift expectations and perspectives.</w:t>
      </w:r>
    </w:p>
    <w:p w14:paraId="6FDD4207" w14:textId="77777777" w:rsidR="00A868B2" w:rsidRPr="00A868B2" w:rsidRDefault="00A868B2" w:rsidP="00A868B2"/>
    <w:p w14:paraId="0B865267" w14:textId="2A4034D2" w:rsidR="004713ED" w:rsidRDefault="00A868B2" w:rsidP="004713ED">
      <w:pPr>
        <w:pStyle w:val="Heading2"/>
      </w:pPr>
      <w:r>
        <w:t>“</w:t>
      </w:r>
      <w:r w:rsidR="004713ED">
        <w:t>Truth-telling is hard work. But the power of truth-telling is in its process, where grief makes way for healing, and healing unites people who once were divided. It is my experience that behaviours and actions change when people come to know another reality."</w:t>
      </w:r>
    </w:p>
    <w:p w14:paraId="0C6C65F3" w14:textId="0784F295" w:rsidR="004713ED" w:rsidRDefault="004713ED" w:rsidP="004713ED">
      <w:pPr>
        <w:pStyle w:val="Heading3"/>
      </w:pPr>
      <w:r>
        <w:t>- June Oscar, AO</w:t>
      </w:r>
    </w:p>
    <w:p w14:paraId="125AE94A" w14:textId="44B48756" w:rsidR="004713ED" w:rsidRDefault="004713ED" w:rsidP="004713ED"/>
    <w:p w14:paraId="5CB8C4B5" w14:textId="72FD6048" w:rsidR="004713ED" w:rsidRPr="004713ED" w:rsidRDefault="00A868B2" w:rsidP="00A868B2">
      <w:pPr>
        <w:jc w:val="center"/>
      </w:pPr>
      <w:r>
        <w:rPr>
          <w:noProof/>
        </w:rPr>
        <w:drawing>
          <wp:inline distT="0" distB="0" distL="0" distR="0" wp14:anchorId="790AF831" wp14:editId="495C0C66">
            <wp:extent cx="5096398" cy="3400425"/>
            <wp:effectExtent l="0" t="0" r="9525" b="0"/>
            <wp:docPr id="26" name="Picture 26" descr="A proud young Aboriginal woman holds a painted Aboriginal flag sign up towards the camera, unsmiling. A baby is held in their parent's arms next to a Pay The Rent sign and an older Aboriginal person with a grey beard and a hat who is holding a Black Lives Matter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roud young Aboriginal woman holds a painted Aboriginal flag sign up towards the camera, unsmiling. A baby is held in their parent's arms next to a Pay The Rent sign and an older Aboriginal person with a grey beard and a hat who is holding a Black Lives Matter sig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97447" cy="3401125"/>
                    </a:xfrm>
                    <a:prstGeom prst="rect">
                      <a:avLst/>
                    </a:prstGeom>
                    <a:noFill/>
                    <a:ln>
                      <a:noFill/>
                    </a:ln>
                  </pic:spPr>
                </pic:pic>
              </a:graphicData>
            </a:graphic>
          </wp:inline>
        </w:drawing>
      </w:r>
    </w:p>
    <w:p w14:paraId="086CC3E9" w14:textId="2715DA82" w:rsidR="00710D6F" w:rsidRPr="00660F83" w:rsidRDefault="00710D6F" w:rsidP="00710D6F">
      <w:pPr>
        <w:pStyle w:val="Heading1"/>
      </w:pPr>
      <w:r w:rsidRPr="00660F83">
        <w:t xml:space="preserve">Young Thinker </w:t>
      </w:r>
      <w:proofErr w:type="gramStart"/>
      <w:r w:rsidRPr="00660F83">
        <w:t>In</w:t>
      </w:r>
      <w:proofErr w:type="gramEnd"/>
      <w:r w:rsidRPr="00660F83">
        <w:t xml:space="preserve"> Residence</w:t>
      </w:r>
    </w:p>
    <w:p w14:paraId="68A455A8" w14:textId="77777777" w:rsidR="00710D6F" w:rsidRPr="00660F83" w:rsidRDefault="00710D6F" w:rsidP="00710D6F"/>
    <w:p w14:paraId="533003B5" w14:textId="03771009" w:rsidR="00710D6F" w:rsidRPr="00660F83" w:rsidRDefault="00710D6F" w:rsidP="00710D6F">
      <w:pPr>
        <w:pStyle w:val="Heading3"/>
      </w:pPr>
      <w:r w:rsidRPr="00660F83">
        <w:t xml:space="preserve">The Young Thinker in Residence program provides a platform for a young person to express views on issues they care about. </w:t>
      </w:r>
    </w:p>
    <w:p w14:paraId="09AEE25E" w14:textId="77777777" w:rsidR="00710D6F" w:rsidRPr="00660F83" w:rsidRDefault="00710D6F" w:rsidP="00710D6F"/>
    <w:p w14:paraId="740B0D85" w14:textId="77777777" w:rsidR="00710D6F" w:rsidRPr="00660F83" w:rsidRDefault="00710D6F" w:rsidP="00710D6F">
      <w:pPr>
        <w:rPr>
          <w:sz w:val="24"/>
          <w:szCs w:val="24"/>
        </w:rPr>
      </w:pPr>
      <w:r w:rsidRPr="00660F83">
        <w:rPr>
          <w:sz w:val="24"/>
          <w:szCs w:val="24"/>
        </w:rPr>
        <w:t>The 2019 YACVic Young Thinker in Residence, Levi McKenzie-Kirkbright, was sponsored by KYC. Levi is a proud young Aboriginal man with ancestry from Gadigal, Yuin, Worimi, Biripi, and Gamilaraay, and he belongs to the La Perouse Aboriginal community in Botany Bay, Sydney. Levi produced an essay titled ‘Sovereignty: A Way Forward’.</w:t>
      </w:r>
    </w:p>
    <w:p w14:paraId="67128E31" w14:textId="77777777" w:rsidR="00710D6F" w:rsidRPr="00660F83" w:rsidRDefault="00710D6F" w:rsidP="00710D6F">
      <w:pPr>
        <w:rPr>
          <w:sz w:val="24"/>
          <w:szCs w:val="24"/>
        </w:rPr>
      </w:pPr>
      <w:r w:rsidRPr="00660F83">
        <w:rPr>
          <w:sz w:val="24"/>
          <w:szCs w:val="24"/>
        </w:rPr>
        <w:t>Levi said, "I decided to publish one essay (out of many) that I wrote during my time as Young Thinker that I think will challenge and elevate the thinking of other young Aboriginal people the most.</w:t>
      </w:r>
    </w:p>
    <w:p w14:paraId="3ACD9137" w14:textId="59BA84A5" w:rsidR="00354BF9" w:rsidRPr="001F46DD" w:rsidRDefault="00710D6F" w:rsidP="00710D6F">
      <w:pPr>
        <w:rPr>
          <w:sz w:val="24"/>
          <w:szCs w:val="24"/>
        </w:rPr>
      </w:pPr>
      <w:r w:rsidRPr="00660F83">
        <w:rPr>
          <w:sz w:val="24"/>
          <w:szCs w:val="24"/>
        </w:rPr>
        <w:lastRenderedPageBreak/>
        <w:t>"The question at the core of this essay is ‘What does sovereignty mean to us as young people?’...I want my essay to allow people to give themselves permission to really critically analyse the important concepts which are crucial to our future as Aboriginal and Torres Strait Islander people."</w:t>
      </w:r>
    </w:p>
    <w:p w14:paraId="489F8852" w14:textId="2963AD79" w:rsidR="00C44FD1" w:rsidRDefault="00C44FD1" w:rsidP="00710D6F">
      <w:pPr>
        <w:rPr>
          <w:sz w:val="24"/>
          <w:szCs w:val="24"/>
        </w:rPr>
      </w:pPr>
      <w:r w:rsidRPr="00C44FD1">
        <w:rPr>
          <w:noProof/>
          <w:sz w:val="24"/>
          <w:szCs w:val="24"/>
        </w:rPr>
        <w:drawing>
          <wp:inline distT="0" distB="0" distL="0" distR="0" wp14:anchorId="4A6020DE" wp14:editId="33C74E1D">
            <wp:extent cx="5731510" cy="2970484"/>
            <wp:effectExtent l="0" t="0" r="2540" b="1905"/>
            <wp:docPr id="41" name="Picture 41" descr="Levi McKenzie-Kirkbright presenting to an audience. Levi has brown skin and a beard, and long hair that is worn up in a neat bun. He is gesturing seriously with one hand and holding a book in the other. The Koorie Youth Council and YACVic banners are beside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Levi McKenzie-Kirkbright presenting to an audience. Levi has brown skin and a beard, and long hair that is worn up in a neat bun. He is gesturing seriously with one hand and holding a book in the other. The Koorie Youth Council and YACVic banners are beside him."/>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66" t="16185" r="-166" b="6126"/>
                    <a:stretch/>
                  </pic:blipFill>
                  <pic:spPr bwMode="auto">
                    <a:xfrm>
                      <a:off x="0" y="0"/>
                      <a:ext cx="5731510" cy="2970484"/>
                    </a:xfrm>
                    <a:prstGeom prst="rect">
                      <a:avLst/>
                    </a:prstGeom>
                    <a:noFill/>
                    <a:ln>
                      <a:noFill/>
                    </a:ln>
                    <a:extLst>
                      <a:ext uri="{53640926-AAD7-44D8-BBD7-CCE9431645EC}">
                        <a14:shadowObscured xmlns:a14="http://schemas.microsoft.com/office/drawing/2010/main"/>
                      </a:ext>
                    </a:extLst>
                  </pic:spPr>
                </pic:pic>
              </a:graphicData>
            </a:graphic>
          </wp:inline>
        </w:drawing>
      </w:r>
      <w:r w:rsidR="00354BF9" w:rsidRPr="00C44FD1">
        <w:rPr>
          <w:noProof/>
          <w:sz w:val="24"/>
          <w:szCs w:val="24"/>
        </w:rPr>
        <w:drawing>
          <wp:inline distT="0" distB="0" distL="0" distR="0" wp14:anchorId="2767D747" wp14:editId="7FB5C84D">
            <wp:extent cx="3581400" cy="2862580"/>
            <wp:effectExtent l="0" t="0" r="0" b="0"/>
            <wp:docPr id="39" name="Picture 39" descr="Sam Champion and Levi McKenzie Kirkbright laugh together standing in a Melbourne alleyway that is bright with plants and graffiti. They have their arms around each other's shoulders. Both are wearing t shirts and jeans. Levi's hair is worn out and is curly. Sam is a white man with a shaved head and a beard and glasses. Levi is quite a bit taller than Sam, but you didn't hear it from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am Champion and Levi McKenzie Kirkbright laugh together standing in a Melbourne alleyway that is bright with plants and graffiti. They have their arms around each other's shoulders. Both are wearing t shirts and jeans. Levi's hair is worn out and is curly. Sam is a white man with a shaved head and a beard and glasses. Levi is quite a bit taller than Sam, but you didn't hear it from m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962" r="10580"/>
                    <a:stretch/>
                  </pic:blipFill>
                  <pic:spPr bwMode="auto">
                    <a:xfrm>
                      <a:off x="0" y="0"/>
                      <a:ext cx="3581400" cy="2862580"/>
                    </a:xfrm>
                    <a:prstGeom prst="rect">
                      <a:avLst/>
                    </a:prstGeom>
                    <a:noFill/>
                    <a:ln>
                      <a:noFill/>
                    </a:ln>
                    <a:extLst>
                      <a:ext uri="{53640926-AAD7-44D8-BBD7-CCE9431645EC}">
                        <a14:shadowObscured xmlns:a14="http://schemas.microsoft.com/office/drawing/2010/main"/>
                      </a:ext>
                    </a:extLst>
                  </pic:spPr>
                </pic:pic>
              </a:graphicData>
            </a:graphic>
          </wp:inline>
        </w:drawing>
      </w:r>
      <w:r w:rsidRPr="00354BF9">
        <w:rPr>
          <w:noProof/>
          <w:sz w:val="24"/>
          <w:szCs w:val="24"/>
        </w:rPr>
        <w:drawing>
          <wp:inline distT="0" distB="0" distL="0" distR="0" wp14:anchorId="7002D28C" wp14:editId="37542BA9">
            <wp:extent cx="2028825" cy="2881630"/>
            <wp:effectExtent l="0" t="0" r="9525" b="0"/>
            <wp:docPr id="40" name="Picture 40" descr="A dark cover of a report titled &quot;Sovereignty: A Way Forward by Levi McKenzie-Kirkbright&quot; in a deep red and serious looking font. A dark grey illustration on the cover shows an Aboriginal person looking straight ahead, with a white snake crossing their face. They have big earrings and a circuit board pattern over their collarbones. They have a patterned red halo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dark cover of a report titled &quot;Sovereignty: A Way Forward by Levi McKenzie-Kirkbright&quot; in a deep red and serious looking font. A dark grey illustration on the cover shows an Aboriginal person looking straight ahead, with a white snake crossing their face. They have big earrings and a circuit board pattern over their collarbones. They have a patterned red halo behind the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28825" cy="2881630"/>
                    </a:xfrm>
                    <a:prstGeom prst="rect">
                      <a:avLst/>
                    </a:prstGeom>
                    <a:noFill/>
                    <a:ln>
                      <a:noFill/>
                    </a:ln>
                  </pic:spPr>
                </pic:pic>
              </a:graphicData>
            </a:graphic>
          </wp:inline>
        </w:drawing>
      </w:r>
    </w:p>
    <w:p w14:paraId="22CB8A6E" w14:textId="2D0E4AFB" w:rsidR="00710D6F" w:rsidRDefault="00710D6F" w:rsidP="00710D6F">
      <w:pPr>
        <w:rPr>
          <w:rStyle w:val="Hyperlink"/>
          <w:sz w:val="24"/>
          <w:szCs w:val="24"/>
        </w:rPr>
      </w:pPr>
      <w:r w:rsidRPr="00660F83">
        <w:rPr>
          <w:sz w:val="24"/>
          <w:szCs w:val="24"/>
        </w:rPr>
        <w:t xml:space="preserve">Read Levi’s powerful essay on Sovereignty </w:t>
      </w:r>
      <w:hyperlink r:id="rId42" w:history="1">
        <w:r w:rsidRPr="00660F83">
          <w:rPr>
            <w:rStyle w:val="Hyperlink"/>
            <w:sz w:val="24"/>
            <w:szCs w:val="24"/>
          </w:rPr>
          <w:t>here.</w:t>
        </w:r>
      </w:hyperlink>
      <w:r w:rsidR="00C44FD1" w:rsidRPr="00C44FD1">
        <w:rPr>
          <w:noProof/>
          <w:sz w:val="24"/>
          <w:szCs w:val="24"/>
        </w:rPr>
        <w:t xml:space="preserve"> </w:t>
      </w:r>
    </w:p>
    <w:p w14:paraId="317FF767" w14:textId="60CDD30C" w:rsidR="002A0FEA" w:rsidRPr="00354BF9" w:rsidRDefault="002A0FEA" w:rsidP="00710D6F">
      <w:pPr>
        <w:rPr>
          <w:noProof/>
          <w:sz w:val="24"/>
          <w:szCs w:val="24"/>
        </w:rPr>
      </w:pPr>
    </w:p>
    <w:p w14:paraId="21C61DB0" w14:textId="7EB3F2AC" w:rsidR="00E662FF" w:rsidRPr="00321314" w:rsidRDefault="00354BF9" w:rsidP="00321314">
      <w:pPr>
        <w:pStyle w:val="Heading3"/>
      </w:pPr>
      <w:r w:rsidRPr="00354BF9">
        <w:t>Image caption:</w:t>
      </w:r>
      <w:r>
        <w:t xml:space="preserve"> TOP: </w:t>
      </w:r>
      <w:r w:rsidR="001F46DD" w:rsidRPr="001F46DD">
        <w:t>Levi McKenzie-</w:t>
      </w:r>
      <w:proofErr w:type="spellStart"/>
      <w:r w:rsidR="001F46DD" w:rsidRPr="001F46DD">
        <w:t>Kirkbright</w:t>
      </w:r>
      <w:proofErr w:type="spellEnd"/>
      <w:r w:rsidR="001F46DD" w:rsidRPr="001F46DD">
        <w:t xml:space="preserve"> speaking at the launch of his essay.</w:t>
      </w:r>
      <w:r w:rsidR="001F46DD">
        <w:t xml:space="preserve"> </w:t>
      </w:r>
      <w:r w:rsidRPr="00354BF9">
        <w:t xml:space="preserve">LEFT: Levi and Sam Champion, YACVic’s Participation and Development Manager. RIGHT: the cover of ‘Sovereignty: A Way Forward’ with art by Cheyenne Rain Travis, a Yorta </w:t>
      </w:r>
      <w:proofErr w:type="spellStart"/>
      <w:r w:rsidRPr="00354BF9">
        <w:t>Yorta</w:t>
      </w:r>
      <w:proofErr w:type="spellEnd"/>
      <w:r w:rsidRPr="00354BF9">
        <w:t xml:space="preserve"> and </w:t>
      </w:r>
      <w:proofErr w:type="spellStart"/>
      <w:r w:rsidRPr="00354BF9">
        <w:t>Wemba</w:t>
      </w:r>
      <w:proofErr w:type="spellEnd"/>
      <w:r w:rsidRPr="00354BF9">
        <w:t xml:space="preserve"> </w:t>
      </w:r>
      <w:proofErr w:type="spellStart"/>
      <w:r w:rsidRPr="00354BF9">
        <w:t>Wemba</w:t>
      </w:r>
      <w:proofErr w:type="spellEnd"/>
      <w:r w:rsidRPr="00354BF9">
        <w:t xml:space="preserve"> woman from the Day-Walker family who also recognises and respects her mother’s connections to England.</w:t>
      </w:r>
    </w:p>
    <w:p w14:paraId="05EFFDAD" w14:textId="5F4D64F7" w:rsidR="00710D6F" w:rsidRPr="00660F83" w:rsidRDefault="00710D6F">
      <w:pPr>
        <w:rPr>
          <w:sz w:val="24"/>
          <w:szCs w:val="24"/>
          <w:u w:val="thick"/>
        </w:rPr>
      </w:pPr>
      <w:r w:rsidRPr="00660F83">
        <w:rPr>
          <w:sz w:val="24"/>
          <w:szCs w:val="24"/>
          <w:u w:val="thick"/>
        </w:rPr>
        <w:br w:type="page"/>
      </w:r>
    </w:p>
    <w:p w14:paraId="03621279" w14:textId="77777777" w:rsidR="00710D6F" w:rsidRPr="00660F83" w:rsidRDefault="00710D6F" w:rsidP="00710D6F">
      <w:pPr>
        <w:pStyle w:val="Heading2"/>
      </w:pPr>
      <w:r w:rsidRPr="00660F83">
        <w:lastRenderedPageBreak/>
        <w:t>Where we’ve been</w:t>
      </w:r>
    </w:p>
    <w:p w14:paraId="50D28766" w14:textId="74C656E9" w:rsidR="00710D6F" w:rsidRPr="00660F83" w:rsidRDefault="00710D6F" w:rsidP="00710D6F">
      <w:pPr>
        <w:pStyle w:val="Heading1"/>
      </w:pPr>
      <w:r w:rsidRPr="00660F83">
        <w:t>Where we’ve been in 2019-2020</w:t>
      </w:r>
    </w:p>
    <w:p w14:paraId="780128FE" w14:textId="5F8E9E52" w:rsidR="00710D6F" w:rsidRPr="00660F83" w:rsidRDefault="00710D6F" w:rsidP="00710D6F"/>
    <w:p w14:paraId="7D5C87FA" w14:textId="033916EE" w:rsidR="00710D6F" w:rsidRPr="00660F83" w:rsidRDefault="00710D6F" w:rsidP="00710D6F">
      <w:pPr>
        <w:pStyle w:val="Heading3"/>
      </w:pPr>
      <w:r w:rsidRPr="00660F83">
        <w:t>YACVic</w:t>
      </w:r>
    </w:p>
    <w:p w14:paraId="0925AEBF" w14:textId="77777777" w:rsidR="00710D6F" w:rsidRPr="00660F83" w:rsidRDefault="00710D6F" w:rsidP="00710D6F">
      <w:pPr>
        <w:pStyle w:val="ListParagraph"/>
        <w:numPr>
          <w:ilvl w:val="0"/>
          <w:numId w:val="2"/>
        </w:numPr>
        <w:rPr>
          <w:sz w:val="24"/>
          <w:szCs w:val="24"/>
        </w:rPr>
      </w:pPr>
      <w:r w:rsidRPr="00660F83">
        <w:rPr>
          <w:sz w:val="24"/>
          <w:szCs w:val="24"/>
        </w:rPr>
        <w:t>Bright</w:t>
      </w:r>
    </w:p>
    <w:p w14:paraId="05AD7A68" w14:textId="77777777" w:rsidR="00710D6F" w:rsidRPr="00660F83" w:rsidRDefault="00710D6F" w:rsidP="00710D6F">
      <w:pPr>
        <w:pStyle w:val="ListParagraph"/>
        <w:numPr>
          <w:ilvl w:val="0"/>
          <w:numId w:val="2"/>
        </w:numPr>
        <w:rPr>
          <w:sz w:val="24"/>
          <w:szCs w:val="24"/>
        </w:rPr>
      </w:pPr>
      <w:r w:rsidRPr="00660F83">
        <w:rPr>
          <w:sz w:val="24"/>
          <w:szCs w:val="24"/>
        </w:rPr>
        <w:t>Brunswick</w:t>
      </w:r>
    </w:p>
    <w:p w14:paraId="6B3D90EA" w14:textId="77777777" w:rsidR="00710D6F" w:rsidRPr="00660F83" w:rsidRDefault="00710D6F" w:rsidP="00710D6F">
      <w:pPr>
        <w:pStyle w:val="ListParagraph"/>
        <w:numPr>
          <w:ilvl w:val="0"/>
          <w:numId w:val="2"/>
        </w:numPr>
        <w:rPr>
          <w:sz w:val="24"/>
          <w:szCs w:val="24"/>
        </w:rPr>
      </w:pPr>
      <w:r w:rsidRPr="00660F83">
        <w:rPr>
          <w:sz w:val="24"/>
          <w:szCs w:val="24"/>
        </w:rPr>
        <w:t>Carlton</w:t>
      </w:r>
    </w:p>
    <w:p w14:paraId="33ED567F" w14:textId="77777777" w:rsidR="00710D6F" w:rsidRPr="00660F83" w:rsidRDefault="00710D6F" w:rsidP="00710D6F">
      <w:pPr>
        <w:pStyle w:val="ListParagraph"/>
        <w:numPr>
          <w:ilvl w:val="0"/>
          <w:numId w:val="2"/>
        </w:numPr>
        <w:rPr>
          <w:sz w:val="24"/>
          <w:szCs w:val="24"/>
        </w:rPr>
      </w:pPr>
      <w:r w:rsidRPr="00660F83">
        <w:rPr>
          <w:sz w:val="24"/>
          <w:szCs w:val="24"/>
        </w:rPr>
        <w:t>Coburg</w:t>
      </w:r>
    </w:p>
    <w:p w14:paraId="331C18C9" w14:textId="77777777" w:rsidR="00710D6F" w:rsidRPr="00660F83" w:rsidRDefault="00710D6F" w:rsidP="00710D6F">
      <w:pPr>
        <w:pStyle w:val="ListParagraph"/>
        <w:numPr>
          <w:ilvl w:val="0"/>
          <w:numId w:val="2"/>
        </w:numPr>
        <w:rPr>
          <w:sz w:val="24"/>
          <w:szCs w:val="24"/>
        </w:rPr>
      </w:pPr>
      <w:r w:rsidRPr="00660F83">
        <w:rPr>
          <w:sz w:val="24"/>
          <w:szCs w:val="24"/>
        </w:rPr>
        <w:t>Collingwood</w:t>
      </w:r>
    </w:p>
    <w:p w14:paraId="57EF97E8" w14:textId="77777777" w:rsidR="00710D6F" w:rsidRPr="00660F83" w:rsidRDefault="00710D6F" w:rsidP="00710D6F">
      <w:pPr>
        <w:pStyle w:val="ListParagraph"/>
        <w:numPr>
          <w:ilvl w:val="0"/>
          <w:numId w:val="2"/>
        </w:numPr>
        <w:rPr>
          <w:sz w:val="24"/>
          <w:szCs w:val="24"/>
        </w:rPr>
      </w:pPr>
      <w:r w:rsidRPr="00660F83">
        <w:rPr>
          <w:sz w:val="24"/>
          <w:szCs w:val="24"/>
        </w:rPr>
        <w:t>Dandenong</w:t>
      </w:r>
    </w:p>
    <w:p w14:paraId="1DA384A9" w14:textId="77777777" w:rsidR="00710D6F" w:rsidRPr="00660F83" w:rsidRDefault="00710D6F" w:rsidP="00710D6F">
      <w:pPr>
        <w:pStyle w:val="ListParagraph"/>
        <w:numPr>
          <w:ilvl w:val="0"/>
          <w:numId w:val="2"/>
        </w:numPr>
        <w:rPr>
          <w:sz w:val="24"/>
          <w:szCs w:val="24"/>
        </w:rPr>
      </w:pPr>
      <w:r w:rsidRPr="00660F83">
        <w:rPr>
          <w:sz w:val="24"/>
          <w:szCs w:val="24"/>
        </w:rPr>
        <w:t>Footscray</w:t>
      </w:r>
    </w:p>
    <w:p w14:paraId="25251805" w14:textId="77777777" w:rsidR="00710D6F" w:rsidRPr="00660F83" w:rsidRDefault="00710D6F" w:rsidP="00710D6F">
      <w:pPr>
        <w:pStyle w:val="ListParagraph"/>
        <w:numPr>
          <w:ilvl w:val="0"/>
          <w:numId w:val="2"/>
        </w:numPr>
        <w:rPr>
          <w:sz w:val="24"/>
          <w:szCs w:val="24"/>
        </w:rPr>
      </w:pPr>
      <w:r w:rsidRPr="00660F83">
        <w:rPr>
          <w:sz w:val="24"/>
          <w:szCs w:val="24"/>
        </w:rPr>
        <w:t>Frankston</w:t>
      </w:r>
    </w:p>
    <w:p w14:paraId="1B173C61" w14:textId="77777777" w:rsidR="00710D6F" w:rsidRPr="00660F83" w:rsidRDefault="00710D6F" w:rsidP="00710D6F">
      <w:pPr>
        <w:pStyle w:val="ListParagraph"/>
        <w:numPr>
          <w:ilvl w:val="0"/>
          <w:numId w:val="2"/>
        </w:numPr>
        <w:rPr>
          <w:sz w:val="24"/>
          <w:szCs w:val="24"/>
        </w:rPr>
      </w:pPr>
      <w:r w:rsidRPr="00660F83">
        <w:rPr>
          <w:sz w:val="24"/>
          <w:szCs w:val="24"/>
        </w:rPr>
        <w:t>Heywood</w:t>
      </w:r>
    </w:p>
    <w:p w14:paraId="6574106E" w14:textId="77777777" w:rsidR="00710D6F" w:rsidRPr="00660F83" w:rsidRDefault="00710D6F" w:rsidP="00710D6F">
      <w:pPr>
        <w:pStyle w:val="ListParagraph"/>
        <w:numPr>
          <w:ilvl w:val="0"/>
          <w:numId w:val="2"/>
        </w:numPr>
        <w:rPr>
          <w:sz w:val="24"/>
          <w:szCs w:val="24"/>
        </w:rPr>
      </w:pPr>
      <w:r w:rsidRPr="00660F83">
        <w:rPr>
          <w:sz w:val="24"/>
          <w:szCs w:val="24"/>
        </w:rPr>
        <w:t>Kingston City</w:t>
      </w:r>
    </w:p>
    <w:p w14:paraId="30A738D5" w14:textId="77777777" w:rsidR="00710D6F" w:rsidRPr="00660F83" w:rsidRDefault="00710D6F" w:rsidP="00710D6F">
      <w:pPr>
        <w:pStyle w:val="ListParagraph"/>
        <w:numPr>
          <w:ilvl w:val="0"/>
          <w:numId w:val="2"/>
        </w:numPr>
        <w:rPr>
          <w:sz w:val="24"/>
          <w:szCs w:val="24"/>
        </w:rPr>
      </w:pPr>
      <w:r w:rsidRPr="00660F83">
        <w:rPr>
          <w:sz w:val="24"/>
          <w:szCs w:val="24"/>
        </w:rPr>
        <w:t>Kyneton</w:t>
      </w:r>
    </w:p>
    <w:p w14:paraId="1A3C1A4C" w14:textId="77777777" w:rsidR="00710D6F" w:rsidRPr="00660F83" w:rsidRDefault="00710D6F" w:rsidP="00710D6F">
      <w:pPr>
        <w:pStyle w:val="ListParagraph"/>
        <w:numPr>
          <w:ilvl w:val="0"/>
          <w:numId w:val="2"/>
        </w:numPr>
        <w:rPr>
          <w:sz w:val="24"/>
          <w:szCs w:val="24"/>
        </w:rPr>
      </w:pPr>
      <w:r w:rsidRPr="00660F83">
        <w:rPr>
          <w:sz w:val="24"/>
          <w:szCs w:val="24"/>
        </w:rPr>
        <w:t>Macedon Ranges</w:t>
      </w:r>
    </w:p>
    <w:p w14:paraId="0EC9A410" w14:textId="77777777" w:rsidR="00710D6F" w:rsidRPr="00660F83" w:rsidRDefault="00710D6F" w:rsidP="00710D6F">
      <w:pPr>
        <w:pStyle w:val="ListParagraph"/>
        <w:numPr>
          <w:ilvl w:val="0"/>
          <w:numId w:val="2"/>
        </w:numPr>
        <w:rPr>
          <w:sz w:val="24"/>
          <w:szCs w:val="24"/>
        </w:rPr>
      </w:pPr>
      <w:r w:rsidRPr="00660F83">
        <w:rPr>
          <w:sz w:val="24"/>
          <w:szCs w:val="24"/>
        </w:rPr>
        <w:t>Maribyrnong</w:t>
      </w:r>
    </w:p>
    <w:p w14:paraId="68A7B41B" w14:textId="77777777" w:rsidR="00710D6F" w:rsidRPr="00660F83" w:rsidRDefault="00710D6F" w:rsidP="00710D6F">
      <w:pPr>
        <w:pStyle w:val="ListParagraph"/>
        <w:numPr>
          <w:ilvl w:val="0"/>
          <w:numId w:val="2"/>
        </w:numPr>
        <w:rPr>
          <w:sz w:val="24"/>
          <w:szCs w:val="24"/>
        </w:rPr>
      </w:pPr>
      <w:r w:rsidRPr="00660F83">
        <w:rPr>
          <w:sz w:val="24"/>
          <w:szCs w:val="24"/>
        </w:rPr>
        <w:t>Marysville</w:t>
      </w:r>
    </w:p>
    <w:p w14:paraId="04B555CA" w14:textId="77777777" w:rsidR="00710D6F" w:rsidRPr="00660F83" w:rsidRDefault="00710D6F" w:rsidP="00710D6F">
      <w:pPr>
        <w:pStyle w:val="ListParagraph"/>
        <w:numPr>
          <w:ilvl w:val="0"/>
          <w:numId w:val="2"/>
        </w:numPr>
        <w:rPr>
          <w:sz w:val="24"/>
          <w:szCs w:val="24"/>
        </w:rPr>
      </w:pPr>
      <w:r w:rsidRPr="00660F83">
        <w:rPr>
          <w:sz w:val="24"/>
          <w:szCs w:val="24"/>
        </w:rPr>
        <w:t>Melbourne CBD</w:t>
      </w:r>
    </w:p>
    <w:p w14:paraId="3BA8E207" w14:textId="77777777" w:rsidR="00710D6F" w:rsidRPr="00660F83" w:rsidRDefault="00710D6F" w:rsidP="00710D6F">
      <w:pPr>
        <w:pStyle w:val="ListParagraph"/>
        <w:numPr>
          <w:ilvl w:val="0"/>
          <w:numId w:val="2"/>
        </w:numPr>
        <w:rPr>
          <w:sz w:val="24"/>
          <w:szCs w:val="24"/>
        </w:rPr>
      </w:pPr>
      <w:r w:rsidRPr="00660F83">
        <w:rPr>
          <w:sz w:val="24"/>
          <w:szCs w:val="24"/>
        </w:rPr>
        <w:t>Myrtleford</w:t>
      </w:r>
    </w:p>
    <w:p w14:paraId="58F3F07F" w14:textId="77777777" w:rsidR="00710D6F" w:rsidRPr="00660F83" w:rsidRDefault="00710D6F" w:rsidP="00710D6F">
      <w:pPr>
        <w:pStyle w:val="ListParagraph"/>
        <w:numPr>
          <w:ilvl w:val="0"/>
          <w:numId w:val="2"/>
        </w:numPr>
        <w:rPr>
          <w:sz w:val="24"/>
          <w:szCs w:val="24"/>
        </w:rPr>
      </w:pPr>
      <w:r w:rsidRPr="00660F83">
        <w:rPr>
          <w:sz w:val="24"/>
          <w:szCs w:val="24"/>
        </w:rPr>
        <w:t>Parkville</w:t>
      </w:r>
    </w:p>
    <w:p w14:paraId="215E1CB1" w14:textId="77777777" w:rsidR="00710D6F" w:rsidRPr="00660F83" w:rsidRDefault="00710D6F" w:rsidP="00710D6F">
      <w:pPr>
        <w:pStyle w:val="ListParagraph"/>
        <w:numPr>
          <w:ilvl w:val="0"/>
          <w:numId w:val="2"/>
        </w:numPr>
        <w:rPr>
          <w:sz w:val="24"/>
          <w:szCs w:val="24"/>
        </w:rPr>
      </w:pPr>
      <w:r w:rsidRPr="00660F83">
        <w:rPr>
          <w:sz w:val="24"/>
          <w:szCs w:val="24"/>
        </w:rPr>
        <w:t>Portland</w:t>
      </w:r>
    </w:p>
    <w:p w14:paraId="327F8300" w14:textId="77777777" w:rsidR="00710D6F" w:rsidRPr="00660F83" w:rsidRDefault="00710D6F" w:rsidP="00710D6F">
      <w:pPr>
        <w:pStyle w:val="ListParagraph"/>
        <w:numPr>
          <w:ilvl w:val="0"/>
          <w:numId w:val="2"/>
        </w:numPr>
        <w:rPr>
          <w:sz w:val="24"/>
          <w:szCs w:val="24"/>
        </w:rPr>
      </w:pPr>
      <w:r w:rsidRPr="00660F83">
        <w:rPr>
          <w:sz w:val="24"/>
          <w:szCs w:val="24"/>
        </w:rPr>
        <w:t>Robinvale</w:t>
      </w:r>
    </w:p>
    <w:p w14:paraId="60D16287" w14:textId="77777777" w:rsidR="00710D6F" w:rsidRPr="00660F83" w:rsidRDefault="00710D6F" w:rsidP="00710D6F">
      <w:pPr>
        <w:pStyle w:val="ListParagraph"/>
        <w:numPr>
          <w:ilvl w:val="0"/>
          <w:numId w:val="2"/>
        </w:numPr>
        <w:rPr>
          <w:sz w:val="24"/>
          <w:szCs w:val="24"/>
        </w:rPr>
      </w:pPr>
      <w:r w:rsidRPr="00660F83">
        <w:rPr>
          <w:sz w:val="24"/>
          <w:szCs w:val="24"/>
        </w:rPr>
        <w:t>Shepparton</w:t>
      </w:r>
    </w:p>
    <w:p w14:paraId="5BBDB27A" w14:textId="77777777" w:rsidR="00710D6F" w:rsidRPr="00660F83" w:rsidRDefault="00710D6F" w:rsidP="00710D6F">
      <w:pPr>
        <w:pStyle w:val="ListParagraph"/>
        <w:numPr>
          <w:ilvl w:val="0"/>
          <w:numId w:val="2"/>
        </w:numPr>
        <w:rPr>
          <w:sz w:val="24"/>
          <w:szCs w:val="24"/>
        </w:rPr>
      </w:pPr>
      <w:r w:rsidRPr="00660F83">
        <w:rPr>
          <w:sz w:val="24"/>
          <w:szCs w:val="24"/>
        </w:rPr>
        <w:t>South Melbourne</w:t>
      </w:r>
    </w:p>
    <w:p w14:paraId="1774DF92" w14:textId="77777777" w:rsidR="00710D6F" w:rsidRPr="00660F83" w:rsidRDefault="00710D6F" w:rsidP="00710D6F">
      <w:pPr>
        <w:pStyle w:val="ListParagraph"/>
        <w:numPr>
          <w:ilvl w:val="0"/>
          <w:numId w:val="2"/>
        </w:numPr>
        <w:rPr>
          <w:sz w:val="24"/>
          <w:szCs w:val="24"/>
        </w:rPr>
      </w:pPr>
      <w:r w:rsidRPr="00660F83">
        <w:rPr>
          <w:sz w:val="24"/>
          <w:szCs w:val="24"/>
        </w:rPr>
        <w:t>Towong</w:t>
      </w:r>
    </w:p>
    <w:p w14:paraId="79B19111" w14:textId="77777777" w:rsidR="00710D6F" w:rsidRPr="00660F83" w:rsidRDefault="00710D6F" w:rsidP="00710D6F">
      <w:pPr>
        <w:pStyle w:val="ListParagraph"/>
        <w:numPr>
          <w:ilvl w:val="0"/>
          <w:numId w:val="2"/>
        </w:numPr>
        <w:rPr>
          <w:sz w:val="24"/>
          <w:szCs w:val="24"/>
        </w:rPr>
      </w:pPr>
      <w:r w:rsidRPr="00660F83">
        <w:rPr>
          <w:sz w:val="24"/>
          <w:szCs w:val="24"/>
        </w:rPr>
        <w:t>Wangaratta</w:t>
      </w:r>
    </w:p>
    <w:p w14:paraId="2C173FC0" w14:textId="77777777" w:rsidR="00710D6F" w:rsidRPr="00660F83" w:rsidRDefault="00710D6F" w:rsidP="00710D6F">
      <w:pPr>
        <w:pStyle w:val="ListParagraph"/>
        <w:numPr>
          <w:ilvl w:val="0"/>
          <w:numId w:val="2"/>
        </w:numPr>
        <w:rPr>
          <w:sz w:val="24"/>
          <w:szCs w:val="24"/>
        </w:rPr>
      </w:pPr>
      <w:r w:rsidRPr="00660F83">
        <w:rPr>
          <w:sz w:val="24"/>
          <w:szCs w:val="24"/>
        </w:rPr>
        <w:t>Wodonga</w:t>
      </w:r>
    </w:p>
    <w:p w14:paraId="4031587E" w14:textId="12F564EC" w:rsidR="00710D6F" w:rsidRPr="00660F83" w:rsidRDefault="00710D6F" w:rsidP="00710D6F">
      <w:pPr>
        <w:pStyle w:val="ListParagraph"/>
        <w:numPr>
          <w:ilvl w:val="0"/>
          <w:numId w:val="2"/>
        </w:numPr>
        <w:rPr>
          <w:sz w:val="24"/>
          <w:szCs w:val="24"/>
        </w:rPr>
      </w:pPr>
      <w:r w:rsidRPr="00660F83">
        <w:rPr>
          <w:sz w:val="24"/>
          <w:szCs w:val="24"/>
        </w:rPr>
        <w:t>Woodend</w:t>
      </w:r>
    </w:p>
    <w:p w14:paraId="5683FB26" w14:textId="77777777" w:rsidR="00710D6F" w:rsidRPr="00660F83" w:rsidRDefault="00710D6F" w:rsidP="00710D6F"/>
    <w:p w14:paraId="24DEFC59" w14:textId="6B2D5FBD" w:rsidR="00710D6F" w:rsidRPr="00660F83" w:rsidRDefault="00710D6F" w:rsidP="00710D6F">
      <w:pPr>
        <w:pStyle w:val="Heading3"/>
      </w:pPr>
      <w:r w:rsidRPr="00660F83">
        <w:t>YACVic Rural</w:t>
      </w:r>
    </w:p>
    <w:p w14:paraId="683362BD" w14:textId="77777777" w:rsidR="00710D6F" w:rsidRPr="00660F83" w:rsidRDefault="00710D6F" w:rsidP="00710D6F">
      <w:pPr>
        <w:pStyle w:val="ListParagraph"/>
        <w:numPr>
          <w:ilvl w:val="0"/>
          <w:numId w:val="3"/>
        </w:numPr>
        <w:rPr>
          <w:sz w:val="24"/>
          <w:szCs w:val="24"/>
        </w:rPr>
      </w:pPr>
      <w:r w:rsidRPr="00660F83">
        <w:rPr>
          <w:sz w:val="24"/>
          <w:szCs w:val="24"/>
        </w:rPr>
        <w:t>Ararat</w:t>
      </w:r>
    </w:p>
    <w:p w14:paraId="165FD603" w14:textId="77777777" w:rsidR="00710D6F" w:rsidRPr="00660F83" w:rsidRDefault="00710D6F" w:rsidP="00710D6F">
      <w:pPr>
        <w:pStyle w:val="ListParagraph"/>
        <w:numPr>
          <w:ilvl w:val="0"/>
          <w:numId w:val="3"/>
        </w:numPr>
        <w:rPr>
          <w:sz w:val="24"/>
          <w:szCs w:val="24"/>
        </w:rPr>
      </w:pPr>
      <w:r w:rsidRPr="00660F83">
        <w:rPr>
          <w:sz w:val="24"/>
          <w:szCs w:val="24"/>
        </w:rPr>
        <w:t>Avoca</w:t>
      </w:r>
    </w:p>
    <w:p w14:paraId="75A1F366" w14:textId="77777777" w:rsidR="00710D6F" w:rsidRPr="00660F83" w:rsidRDefault="00710D6F" w:rsidP="00710D6F">
      <w:pPr>
        <w:pStyle w:val="ListParagraph"/>
        <w:numPr>
          <w:ilvl w:val="0"/>
          <w:numId w:val="3"/>
        </w:numPr>
        <w:rPr>
          <w:sz w:val="24"/>
          <w:szCs w:val="24"/>
        </w:rPr>
      </w:pPr>
      <w:r w:rsidRPr="00660F83">
        <w:rPr>
          <w:sz w:val="24"/>
          <w:szCs w:val="24"/>
        </w:rPr>
        <w:t>Bairnsdale</w:t>
      </w:r>
    </w:p>
    <w:p w14:paraId="610386BD" w14:textId="77777777" w:rsidR="00710D6F" w:rsidRPr="00660F83" w:rsidRDefault="00710D6F" w:rsidP="00710D6F">
      <w:pPr>
        <w:pStyle w:val="ListParagraph"/>
        <w:numPr>
          <w:ilvl w:val="0"/>
          <w:numId w:val="3"/>
        </w:numPr>
        <w:rPr>
          <w:sz w:val="24"/>
          <w:szCs w:val="24"/>
        </w:rPr>
      </w:pPr>
      <w:r w:rsidRPr="00660F83">
        <w:rPr>
          <w:sz w:val="24"/>
          <w:szCs w:val="24"/>
        </w:rPr>
        <w:t>Ballarat</w:t>
      </w:r>
    </w:p>
    <w:p w14:paraId="5F54F612" w14:textId="77777777" w:rsidR="00710D6F" w:rsidRPr="00660F83" w:rsidRDefault="00710D6F" w:rsidP="00710D6F">
      <w:pPr>
        <w:pStyle w:val="ListParagraph"/>
        <w:numPr>
          <w:ilvl w:val="0"/>
          <w:numId w:val="3"/>
        </w:numPr>
        <w:rPr>
          <w:sz w:val="24"/>
          <w:szCs w:val="24"/>
        </w:rPr>
      </w:pPr>
      <w:r w:rsidRPr="00660F83">
        <w:rPr>
          <w:sz w:val="24"/>
          <w:szCs w:val="24"/>
        </w:rPr>
        <w:t>Bendigo</w:t>
      </w:r>
    </w:p>
    <w:p w14:paraId="59710294" w14:textId="77777777" w:rsidR="00710D6F" w:rsidRPr="00660F83" w:rsidRDefault="00710D6F" w:rsidP="00710D6F">
      <w:pPr>
        <w:pStyle w:val="ListParagraph"/>
        <w:numPr>
          <w:ilvl w:val="0"/>
          <w:numId w:val="3"/>
        </w:numPr>
        <w:rPr>
          <w:sz w:val="24"/>
          <w:szCs w:val="24"/>
        </w:rPr>
      </w:pPr>
      <w:r w:rsidRPr="00660F83">
        <w:rPr>
          <w:sz w:val="24"/>
          <w:szCs w:val="24"/>
        </w:rPr>
        <w:t>Boort</w:t>
      </w:r>
    </w:p>
    <w:p w14:paraId="5F7CD323" w14:textId="77777777" w:rsidR="00710D6F" w:rsidRPr="00660F83" w:rsidRDefault="00710D6F" w:rsidP="00710D6F">
      <w:pPr>
        <w:pStyle w:val="ListParagraph"/>
        <w:numPr>
          <w:ilvl w:val="0"/>
          <w:numId w:val="3"/>
        </w:numPr>
        <w:rPr>
          <w:sz w:val="24"/>
          <w:szCs w:val="24"/>
        </w:rPr>
      </w:pPr>
      <w:r w:rsidRPr="00660F83">
        <w:rPr>
          <w:sz w:val="24"/>
          <w:szCs w:val="24"/>
        </w:rPr>
        <w:t>Boundary Bend</w:t>
      </w:r>
    </w:p>
    <w:p w14:paraId="52BCCAB8" w14:textId="77777777" w:rsidR="00710D6F" w:rsidRPr="00660F83" w:rsidRDefault="00710D6F" w:rsidP="00710D6F">
      <w:pPr>
        <w:pStyle w:val="ListParagraph"/>
        <w:numPr>
          <w:ilvl w:val="0"/>
          <w:numId w:val="3"/>
        </w:numPr>
        <w:rPr>
          <w:sz w:val="24"/>
          <w:szCs w:val="24"/>
        </w:rPr>
      </w:pPr>
      <w:r w:rsidRPr="00660F83">
        <w:rPr>
          <w:sz w:val="24"/>
          <w:szCs w:val="24"/>
        </w:rPr>
        <w:t>Camperdown</w:t>
      </w:r>
    </w:p>
    <w:p w14:paraId="2FB9C8FD" w14:textId="77777777" w:rsidR="00710D6F" w:rsidRPr="00660F83" w:rsidRDefault="00710D6F" w:rsidP="00710D6F">
      <w:pPr>
        <w:pStyle w:val="ListParagraph"/>
        <w:numPr>
          <w:ilvl w:val="0"/>
          <w:numId w:val="3"/>
        </w:numPr>
        <w:rPr>
          <w:sz w:val="24"/>
          <w:szCs w:val="24"/>
        </w:rPr>
      </w:pPr>
      <w:r w:rsidRPr="00660F83">
        <w:rPr>
          <w:sz w:val="24"/>
          <w:szCs w:val="24"/>
        </w:rPr>
        <w:t>Charlton</w:t>
      </w:r>
    </w:p>
    <w:p w14:paraId="05606B14" w14:textId="77777777" w:rsidR="00710D6F" w:rsidRPr="00660F83" w:rsidRDefault="00710D6F" w:rsidP="00710D6F">
      <w:pPr>
        <w:pStyle w:val="ListParagraph"/>
        <w:numPr>
          <w:ilvl w:val="0"/>
          <w:numId w:val="3"/>
        </w:numPr>
        <w:rPr>
          <w:sz w:val="24"/>
          <w:szCs w:val="24"/>
        </w:rPr>
      </w:pPr>
      <w:r w:rsidRPr="00660F83">
        <w:rPr>
          <w:sz w:val="24"/>
          <w:szCs w:val="24"/>
        </w:rPr>
        <w:lastRenderedPageBreak/>
        <w:t>Cohuna</w:t>
      </w:r>
    </w:p>
    <w:p w14:paraId="5EF89796" w14:textId="77777777" w:rsidR="00710D6F" w:rsidRPr="00660F83" w:rsidRDefault="00710D6F" w:rsidP="00710D6F">
      <w:pPr>
        <w:pStyle w:val="ListParagraph"/>
        <w:numPr>
          <w:ilvl w:val="0"/>
          <w:numId w:val="3"/>
        </w:numPr>
        <w:rPr>
          <w:sz w:val="24"/>
          <w:szCs w:val="24"/>
        </w:rPr>
      </w:pPr>
      <w:r w:rsidRPr="00660F83">
        <w:rPr>
          <w:sz w:val="24"/>
          <w:szCs w:val="24"/>
        </w:rPr>
        <w:t>Echuca</w:t>
      </w:r>
    </w:p>
    <w:p w14:paraId="01DC2D9D" w14:textId="77777777" w:rsidR="00710D6F" w:rsidRPr="00660F83" w:rsidRDefault="00710D6F" w:rsidP="00710D6F">
      <w:pPr>
        <w:pStyle w:val="ListParagraph"/>
        <w:numPr>
          <w:ilvl w:val="0"/>
          <w:numId w:val="3"/>
        </w:numPr>
        <w:rPr>
          <w:sz w:val="24"/>
          <w:szCs w:val="24"/>
        </w:rPr>
      </w:pPr>
      <w:r w:rsidRPr="00660F83">
        <w:rPr>
          <w:sz w:val="24"/>
          <w:szCs w:val="24"/>
        </w:rPr>
        <w:t>Hamilton</w:t>
      </w:r>
    </w:p>
    <w:p w14:paraId="76CE8486" w14:textId="77777777" w:rsidR="00710D6F" w:rsidRPr="00660F83" w:rsidRDefault="00710D6F" w:rsidP="00710D6F">
      <w:pPr>
        <w:pStyle w:val="ListParagraph"/>
        <w:numPr>
          <w:ilvl w:val="0"/>
          <w:numId w:val="3"/>
        </w:numPr>
        <w:rPr>
          <w:sz w:val="24"/>
          <w:szCs w:val="24"/>
        </w:rPr>
      </w:pPr>
      <w:r w:rsidRPr="00660F83">
        <w:rPr>
          <w:sz w:val="24"/>
          <w:szCs w:val="24"/>
        </w:rPr>
        <w:t>Kerang</w:t>
      </w:r>
    </w:p>
    <w:p w14:paraId="6BBEF420" w14:textId="77777777" w:rsidR="00710D6F" w:rsidRPr="00660F83" w:rsidRDefault="00710D6F" w:rsidP="00710D6F">
      <w:pPr>
        <w:pStyle w:val="ListParagraph"/>
        <w:numPr>
          <w:ilvl w:val="0"/>
          <w:numId w:val="3"/>
        </w:numPr>
        <w:rPr>
          <w:sz w:val="24"/>
          <w:szCs w:val="24"/>
        </w:rPr>
      </w:pPr>
      <w:r w:rsidRPr="00660F83">
        <w:rPr>
          <w:sz w:val="24"/>
          <w:szCs w:val="24"/>
        </w:rPr>
        <w:t>Lake Boga</w:t>
      </w:r>
    </w:p>
    <w:p w14:paraId="17A872AD" w14:textId="77777777" w:rsidR="00710D6F" w:rsidRPr="00660F83" w:rsidRDefault="00710D6F" w:rsidP="00710D6F">
      <w:pPr>
        <w:pStyle w:val="ListParagraph"/>
        <w:numPr>
          <w:ilvl w:val="0"/>
          <w:numId w:val="3"/>
        </w:numPr>
        <w:rPr>
          <w:sz w:val="24"/>
          <w:szCs w:val="24"/>
        </w:rPr>
      </w:pPr>
      <w:r w:rsidRPr="00660F83">
        <w:rPr>
          <w:sz w:val="24"/>
          <w:szCs w:val="24"/>
        </w:rPr>
        <w:t>Leitchville</w:t>
      </w:r>
    </w:p>
    <w:p w14:paraId="344424D9" w14:textId="77777777" w:rsidR="00710D6F" w:rsidRPr="00660F83" w:rsidRDefault="00710D6F" w:rsidP="00710D6F">
      <w:pPr>
        <w:pStyle w:val="ListParagraph"/>
        <w:numPr>
          <w:ilvl w:val="0"/>
          <w:numId w:val="3"/>
        </w:numPr>
        <w:rPr>
          <w:sz w:val="24"/>
          <w:szCs w:val="24"/>
        </w:rPr>
      </w:pPr>
      <w:r w:rsidRPr="00660F83">
        <w:rPr>
          <w:sz w:val="24"/>
          <w:szCs w:val="24"/>
        </w:rPr>
        <w:t>Mallacoota</w:t>
      </w:r>
    </w:p>
    <w:p w14:paraId="3546760B" w14:textId="77777777" w:rsidR="00710D6F" w:rsidRPr="00660F83" w:rsidRDefault="00710D6F" w:rsidP="00710D6F">
      <w:pPr>
        <w:pStyle w:val="ListParagraph"/>
        <w:numPr>
          <w:ilvl w:val="0"/>
          <w:numId w:val="3"/>
        </w:numPr>
        <w:rPr>
          <w:sz w:val="24"/>
          <w:szCs w:val="24"/>
        </w:rPr>
      </w:pPr>
      <w:r w:rsidRPr="00660F83">
        <w:rPr>
          <w:sz w:val="24"/>
          <w:szCs w:val="24"/>
        </w:rPr>
        <w:t>Manangatang</w:t>
      </w:r>
    </w:p>
    <w:p w14:paraId="6B2B5C56" w14:textId="77777777" w:rsidR="00710D6F" w:rsidRPr="00660F83" w:rsidRDefault="00710D6F" w:rsidP="00710D6F">
      <w:pPr>
        <w:pStyle w:val="ListParagraph"/>
        <w:numPr>
          <w:ilvl w:val="0"/>
          <w:numId w:val="3"/>
        </w:numPr>
        <w:rPr>
          <w:sz w:val="24"/>
          <w:szCs w:val="24"/>
        </w:rPr>
      </w:pPr>
      <w:r w:rsidRPr="00660F83">
        <w:rPr>
          <w:sz w:val="24"/>
          <w:szCs w:val="24"/>
        </w:rPr>
        <w:t>Mildura</w:t>
      </w:r>
    </w:p>
    <w:p w14:paraId="79822EFF" w14:textId="77777777" w:rsidR="00710D6F" w:rsidRPr="00660F83" w:rsidRDefault="00710D6F" w:rsidP="00710D6F">
      <w:pPr>
        <w:pStyle w:val="ListParagraph"/>
        <w:numPr>
          <w:ilvl w:val="0"/>
          <w:numId w:val="3"/>
        </w:numPr>
        <w:rPr>
          <w:sz w:val="24"/>
          <w:szCs w:val="24"/>
        </w:rPr>
      </w:pPr>
      <w:r w:rsidRPr="00660F83">
        <w:rPr>
          <w:sz w:val="24"/>
          <w:szCs w:val="24"/>
        </w:rPr>
        <w:t>Orbost</w:t>
      </w:r>
    </w:p>
    <w:p w14:paraId="1251F23D" w14:textId="77777777" w:rsidR="00710D6F" w:rsidRPr="00660F83" w:rsidRDefault="00710D6F" w:rsidP="00710D6F">
      <w:pPr>
        <w:pStyle w:val="ListParagraph"/>
        <w:numPr>
          <w:ilvl w:val="0"/>
          <w:numId w:val="3"/>
        </w:numPr>
        <w:rPr>
          <w:sz w:val="24"/>
          <w:szCs w:val="24"/>
        </w:rPr>
      </w:pPr>
      <w:r w:rsidRPr="00660F83">
        <w:rPr>
          <w:sz w:val="24"/>
          <w:szCs w:val="24"/>
        </w:rPr>
        <w:t>Robinvale</w:t>
      </w:r>
    </w:p>
    <w:p w14:paraId="6CC6BC8A" w14:textId="77777777" w:rsidR="00710D6F" w:rsidRPr="00660F83" w:rsidRDefault="00710D6F" w:rsidP="00710D6F">
      <w:pPr>
        <w:pStyle w:val="ListParagraph"/>
        <w:numPr>
          <w:ilvl w:val="0"/>
          <w:numId w:val="3"/>
        </w:numPr>
        <w:rPr>
          <w:sz w:val="24"/>
          <w:szCs w:val="24"/>
        </w:rPr>
      </w:pPr>
      <w:r w:rsidRPr="00660F83">
        <w:rPr>
          <w:sz w:val="24"/>
          <w:szCs w:val="24"/>
        </w:rPr>
        <w:t>Sale</w:t>
      </w:r>
    </w:p>
    <w:p w14:paraId="1F3BE4AF" w14:textId="77777777" w:rsidR="00710D6F" w:rsidRPr="00660F83" w:rsidRDefault="00710D6F" w:rsidP="00710D6F">
      <w:pPr>
        <w:pStyle w:val="ListParagraph"/>
        <w:numPr>
          <w:ilvl w:val="0"/>
          <w:numId w:val="3"/>
        </w:numPr>
        <w:rPr>
          <w:sz w:val="24"/>
          <w:szCs w:val="24"/>
        </w:rPr>
      </w:pPr>
      <w:r w:rsidRPr="00660F83">
        <w:rPr>
          <w:sz w:val="24"/>
          <w:szCs w:val="24"/>
        </w:rPr>
        <w:t>Swan Hill</w:t>
      </w:r>
    </w:p>
    <w:p w14:paraId="57C0CC70" w14:textId="77777777" w:rsidR="00710D6F" w:rsidRPr="00660F83" w:rsidRDefault="00710D6F" w:rsidP="00710D6F">
      <w:pPr>
        <w:pStyle w:val="ListParagraph"/>
        <w:numPr>
          <w:ilvl w:val="0"/>
          <w:numId w:val="3"/>
        </w:numPr>
        <w:rPr>
          <w:sz w:val="24"/>
          <w:szCs w:val="24"/>
        </w:rPr>
      </w:pPr>
      <w:r w:rsidRPr="00660F83">
        <w:rPr>
          <w:sz w:val="24"/>
          <w:szCs w:val="24"/>
        </w:rPr>
        <w:t>Terang</w:t>
      </w:r>
    </w:p>
    <w:p w14:paraId="1A6FCDBD" w14:textId="77777777" w:rsidR="00710D6F" w:rsidRPr="00660F83" w:rsidRDefault="00710D6F" w:rsidP="00710D6F">
      <w:pPr>
        <w:pStyle w:val="ListParagraph"/>
        <w:numPr>
          <w:ilvl w:val="0"/>
          <w:numId w:val="3"/>
        </w:numPr>
        <w:rPr>
          <w:sz w:val="24"/>
          <w:szCs w:val="24"/>
        </w:rPr>
      </w:pPr>
      <w:r w:rsidRPr="00660F83">
        <w:rPr>
          <w:sz w:val="24"/>
          <w:szCs w:val="24"/>
        </w:rPr>
        <w:t>Warrnambool</w:t>
      </w:r>
    </w:p>
    <w:p w14:paraId="4E349876" w14:textId="77777777" w:rsidR="00710D6F" w:rsidRPr="00660F83" w:rsidRDefault="00710D6F" w:rsidP="00710D6F">
      <w:pPr>
        <w:pStyle w:val="ListParagraph"/>
        <w:numPr>
          <w:ilvl w:val="0"/>
          <w:numId w:val="3"/>
        </w:numPr>
        <w:rPr>
          <w:sz w:val="24"/>
          <w:szCs w:val="24"/>
        </w:rPr>
      </w:pPr>
      <w:r w:rsidRPr="00660F83">
        <w:rPr>
          <w:sz w:val="24"/>
          <w:szCs w:val="24"/>
        </w:rPr>
        <w:t>Woorinen</w:t>
      </w:r>
    </w:p>
    <w:p w14:paraId="46BEC3BB" w14:textId="52C9C7AC" w:rsidR="00710D6F" w:rsidRPr="00660F83" w:rsidRDefault="00710D6F" w:rsidP="00710D6F">
      <w:pPr>
        <w:pStyle w:val="ListParagraph"/>
        <w:numPr>
          <w:ilvl w:val="0"/>
          <w:numId w:val="3"/>
        </w:numPr>
        <w:rPr>
          <w:sz w:val="24"/>
          <w:szCs w:val="24"/>
        </w:rPr>
      </w:pPr>
      <w:r w:rsidRPr="00660F83">
        <w:rPr>
          <w:sz w:val="24"/>
          <w:szCs w:val="24"/>
        </w:rPr>
        <w:t>Wycheproof</w:t>
      </w:r>
    </w:p>
    <w:p w14:paraId="58564D3A" w14:textId="21FE0567" w:rsidR="00710D6F" w:rsidRPr="00660F83" w:rsidRDefault="00710D6F" w:rsidP="00710D6F">
      <w:pPr>
        <w:pStyle w:val="Heading3"/>
      </w:pPr>
      <w:r w:rsidRPr="00660F83">
        <w:t>YDAS</w:t>
      </w:r>
    </w:p>
    <w:p w14:paraId="190A786E" w14:textId="77777777" w:rsidR="00710D6F" w:rsidRPr="00660F83" w:rsidRDefault="00710D6F" w:rsidP="00710D6F">
      <w:pPr>
        <w:pStyle w:val="ListParagraph"/>
        <w:numPr>
          <w:ilvl w:val="0"/>
          <w:numId w:val="4"/>
        </w:numPr>
        <w:rPr>
          <w:sz w:val="24"/>
          <w:szCs w:val="24"/>
        </w:rPr>
      </w:pPr>
      <w:r w:rsidRPr="00660F83">
        <w:rPr>
          <w:sz w:val="24"/>
          <w:szCs w:val="24"/>
        </w:rPr>
        <w:t>Ballarat</w:t>
      </w:r>
    </w:p>
    <w:p w14:paraId="41BAD6A6" w14:textId="77777777" w:rsidR="00710D6F" w:rsidRPr="00660F83" w:rsidRDefault="00710D6F" w:rsidP="00710D6F">
      <w:pPr>
        <w:pStyle w:val="ListParagraph"/>
        <w:numPr>
          <w:ilvl w:val="0"/>
          <w:numId w:val="4"/>
        </w:numPr>
        <w:rPr>
          <w:sz w:val="24"/>
          <w:szCs w:val="24"/>
        </w:rPr>
      </w:pPr>
      <w:r w:rsidRPr="00660F83">
        <w:rPr>
          <w:sz w:val="24"/>
          <w:szCs w:val="24"/>
        </w:rPr>
        <w:t>Bulleen</w:t>
      </w:r>
    </w:p>
    <w:p w14:paraId="37C96B1B" w14:textId="77777777" w:rsidR="00710D6F" w:rsidRPr="00660F83" w:rsidRDefault="00710D6F" w:rsidP="00710D6F">
      <w:pPr>
        <w:pStyle w:val="ListParagraph"/>
        <w:numPr>
          <w:ilvl w:val="0"/>
          <w:numId w:val="4"/>
        </w:numPr>
        <w:rPr>
          <w:sz w:val="24"/>
          <w:szCs w:val="24"/>
        </w:rPr>
      </w:pPr>
      <w:r w:rsidRPr="00660F83">
        <w:rPr>
          <w:sz w:val="24"/>
          <w:szCs w:val="24"/>
        </w:rPr>
        <w:t>Cranbourne East</w:t>
      </w:r>
    </w:p>
    <w:p w14:paraId="451ECB9E" w14:textId="77777777" w:rsidR="00710D6F" w:rsidRPr="00660F83" w:rsidRDefault="00710D6F" w:rsidP="00710D6F">
      <w:pPr>
        <w:pStyle w:val="ListParagraph"/>
        <w:numPr>
          <w:ilvl w:val="0"/>
          <w:numId w:val="4"/>
        </w:numPr>
        <w:rPr>
          <w:sz w:val="24"/>
          <w:szCs w:val="24"/>
        </w:rPr>
      </w:pPr>
      <w:r w:rsidRPr="00660F83">
        <w:rPr>
          <w:sz w:val="24"/>
          <w:szCs w:val="24"/>
        </w:rPr>
        <w:t>Darebin</w:t>
      </w:r>
    </w:p>
    <w:p w14:paraId="497639F3" w14:textId="77777777" w:rsidR="00710D6F" w:rsidRPr="00660F83" w:rsidRDefault="00710D6F" w:rsidP="00710D6F">
      <w:pPr>
        <w:pStyle w:val="ListParagraph"/>
        <w:numPr>
          <w:ilvl w:val="0"/>
          <w:numId w:val="4"/>
        </w:numPr>
        <w:rPr>
          <w:sz w:val="24"/>
          <w:szCs w:val="24"/>
        </w:rPr>
      </w:pPr>
      <w:r w:rsidRPr="00660F83">
        <w:rPr>
          <w:sz w:val="24"/>
          <w:szCs w:val="24"/>
        </w:rPr>
        <w:t>Frankston</w:t>
      </w:r>
    </w:p>
    <w:p w14:paraId="5799F90A" w14:textId="77777777" w:rsidR="00710D6F" w:rsidRPr="00660F83" w:rsidRDefault="00710D6F" w:rsidP="00710D6F">
      <w:pPr>
        <w:pStyle w:val="ListParagraph"/>
        <w:numPr>
          <w:ilvl w:val="0"/>
          <w:numId w:val="4"/>
        </w:numPr>
        <w:rPr>
          <w:sz w:val="24"/>
          <w:szCs w:val="24"/>
        </w:rPr>
      </w:pPr>
      <w:r w:rsidRPr="00660F83">
        <w:rPr>
          <w:sz w:val="24"/>
          <w:szCs w:val="24"/>
        </w:rPr>
        <w:t>Geelong</w:t>
      </w:r>
    </w:p>
    <w:p w14:paraId="48F3E5B3" w14:textId="77777777" w:rsidR="00710D6F" w:rsidRPr="00660F83" w:rsidRDefault="00710D6F" w:rsidP="00710D6F">
      <w:pPr>
        <w:pStyle w:val="ListParagraph"/>
        <w:numPr>
          <w:ilvl w:val="0"/>
          <w:numId w:val="4"/>
        </w:numPr>
        <w:rPr>
          <w:sz w:val="24"/>
          <w:szCs w:val="24"/>
        </w:rPr>
      </w:pPr>
      <w:r w:rsidRPr="00660F83">
        <w:rPr>
          <w:sz w:val="24"/>
          <w:szCs w:val="24"/>
        </w:rPr>
        <w:t>Knox</w:t>
      </w:r>
    </w:p>
    <w:p w14:paraId="4FBFE18A" w14:textId="77777777" w:rsidR="00710D6F" w:rsidRPr="00660F83" w:rsidRDefault="00710D6F" w:rsidP="00710D6F">
      <w:pPr>
        <w:pStyle w:val="ListParagraph"/>
        <w:numPr>
          <w:ilvl w:val="0"/>
          <w:numId w:val="4"/>
        </w:numPr>
        <w:rPr>
          <w:sz w:val="24"/>
          <w:szCs w:val="24"/>
        </w:rPr>
      </w:pPr>
      <w:r w:rsidRPr="00660F83">
        <w:rPr>
          <w:sz w:val="24"/>
          <w:szCs w:val="24"/>
        </w:rPr>
        <w:t>Macleod</w:t>
      </w:r>
    </w:p>
    <w:p w14:paraId="0F3C38FD" w14:textId="77777777" w:rsidR="00710D6F" w:rsidRPr="00660F83" w:rsidRDefault="00710D6F" w:rsidP="00710D6F">
      <w:pPr>
        <w:pStyle w:val="ListParagraph"/>
        <w:numPr>
          <w:ilvl w:val="0"/>
          <w:numId w:val="4"/>
        </w:numPr>
        <w:rPr>
          <w:sz w:val="24"/>
          <w:szCs w:val="24"/>
        </w:rPr>
      </w:pPr>
      <w:r w:rsidRPr="00660F83">
        <w:rPr>
          <w:sz w:val="24"/>
          <w:szCs w:val="24"/>
        </w:rPr>
        <w:t>Maribyrnong</w:t>
      </w:r>
    </w:p>
    <w:p w14:paraId="1462EAD3" w14:textId="77777777" w:rsidR="00710D6F" w:rsidRPr="00660F83" w:rsidRDefault="00710D6F" w:rsidP="00710D6F">
      <w:pPr>
        <w:pStyle w:val="ListParagraph"/>
        <w:numPr>
          <w:ilvl w:val="0"/>
          <w:numId w:val="4"/>
        </w:numPr>
        <w:rPr>
          <w:sz w:val="24"/>
          <w:szCs w:val="24"/>
        </w:rPr>
      </w:pPr>
      <w:r w:rsidRPr="00660F83">
        <w:rPr>
          <w:sz w:val="24"/>
          <w:szCs w:val="24"/>
        </w:rPr>
        <w:t>Melbourne CBD</w:t>
      </w:r>
    </w:p>
    <w:p w14:paraId="31D75ADF" w14:textId="77777777" w:rsidR="00710D6F" w:rsidRPr="00660F83" w:rsidRDefault="00710D6F" w:rsidP="00710D6F">
      <w:pPr>
        <w:pStyle w:val="ListParagraph"/>
        <w:numPr>
          <w:ilvl w:val="0"/>
          <w:numId w:val="4"/>
        </w:numPr>
        <w:rPr>
          <w:sz w:val="24"/>
          <w:szCs w:val="24"/>
        </w:rPr>
      </w:pPr>
      <w:r w:rsidRPr="00660F83">
        <w:rPr>
          <w:sz w:val="24"/>
          <w:szCs w:val="24"/>
        </w:rPr>
        <w:t>Melton</w:t>
      </w:r>
    </w:p>
    <w:p w14:paraId="2DC5FC06" w14:textId="77777777" w:rsidR="00710D6F" w:rsidRPr="00660F83" w:rsidRDefault="00710D6F" w:rsidP="00710D6F">
      <w:pPr>
        <w:pStyle w:val="ListParagraph"/>
        <w:numPr>
          <w:ilvl w:val="0"/>
          <w:numId w:val="4"/>
        </w:numPr>
        <w:rPr>
          <w:sz w:val="24"/>
          <w:szCs w:val="24"/>
        </w:rPr>
      </w:pPr>
      <w:r w:rsidRPr="00660F83">
        <w:rPr>
          <w:sz w:val="24"/>
          <w:szCs w:val="24"/>
        </w:rPr>
        <w:t>Mildura</w:t>
      </w:r>
    </w:p>
    <w:p w14:paraId="1F6231F2" w14:textId="77777777" w:rsidR="00710D6F" w:rsidRPr="00660F83" w:rsidRDefault="00710D6F" w:rsidP="00710D6F">
      <w:pPr>
        <w:pStyle w:val="ListParagraph"/>
        <w:numPr>
          <w:ilvl w:val="0"/>
          <w:numId w:val="4"/>
        </w:numPr>
        <w:rPr>
          <w:sz w:val="24"/>
          <w:szCs w:val="24"/>
        </w:rPr>
      </w:pPr>
      <w:r w:rsidRPr="00660F83">
        <w:rPr>
          <w:sz w:val="24"/>
          <w:szCs w:val="24"/>
        </w:rPr>
        <w:t>Mooney Valley</w:t>
      </w:r>
    </w:p>
    <w:p w14:paraId="1522DA7F" w14:textId="77777777" w:rsidR="00710D6F" w:rsidRPr="00660F83" w:rsidRDefault="00710D6F" w:rsidP="00710D6F">
      <w:pPr>
        <w:pStyle w:val="ListParagraph"/>
        <w:numPr>
          <w:ilvl w:val="0"/>
          <w:numId w:val="4"/>
        </w:numPr>
        <w:rPr>
          <w:sz w:val="24"/>
          <w:szCs w:val="24"/>
        </w:rPr>
      </w:pPr>
      <w:r w:rsidRPr="00660F83">
        <w:rPr>
          <w:sz w:val="24"/>
          <w:szCs w:val="24"/>
        </w:rPr>
        <w:t>Scoresby</w:t>
      </w:r>
    </w:p>
    <w:p w14:paraId="7524FBD9" w14:textId="77777777" w:rsidR="00710D6F" w:rsidRPr="00660F83" w:rsidRDefault="00710D6F" w:rsidP="00710D6F">
      <w:pPr>
        <w:pStyle w:val="ListParagraph"/>
        <w:numPr>
          <w:ilvl w:val="0"/>
          <w:numId w:val="4"/>
        </w:numPr>
        <w:rPr>
          <w:sz w:val="24"/>
          <w:szCs w:val="24"/>
        </w:rPr>
      </w:pPr>
      <w:r w:rsidRPr="00660F83">
        <w:rPr>
          <w:sz w:val="24"/>
          <w:szCs w:val="24"/>
        </w:rPr>
        <w:t>Werribee</w:t>
      </w:r>
    </w:p>
    <w:p w14:paraId="26DE9923" w14:textId="77777777" w:rsidR="00710D6F" w:rsidRPr="00660F83" w:rsidRDefault="00710D6F" w:rsidP="00710D6F">
      <w:pPr>
        <w:pStyle w:val="ListParagraph"/>
        <w:numPr>
          <w:ilvl w:val="0"/>
          <w:numId w:val="4"/>
        </w:numPr>
        <w:rPr>
          <w:sz w:val="24"/>
          <w:szCs w:val="24"/>
        </w:rPr>
      </w:pPr>
      <w:r w:rsidRPr="00660F83">
        <w:rPr>
          <w:sz w:val="24"/>
          <w:szCs w:val="24"/>
        </w:rPr>
        <w:t>Williamstown</w:t>
      </w:r>
    </w:p>
    <w:p w14:paraId="2921F3D2" w14:textId="44A59D5F" w:rsidR="00710D6F" w:rsidRPr="00660F83" w:rsidRDefault="00710D6F" w:rsidP="00710D6F">
      <w:pPr>
        <w:pStyle w:val="ListParagraph"/>
        <w:numPr>
          <w:ilvl w:val="0"/>
          <w:numId w:val="4"/>
        </w:numPr>
        <w:rPr>
          <w:sz w:val="24"/>
          <w:szCs w:val="24"/>
        </w:rPr>
      </w:pPr>
      <w:r w:rsidRPr="00660F83">
        <w:rPr>
          <w:sz w:val="24"/>
          <w:szCs w:val="24"/>
        </w:rPr>
        <w:t>Yarra</w:t>
      </w:r>
    </w:p>
    <w:p w14:paraId="1392DCEB" w14:textId="08A6E394" w:rsidR="00710D6F" w:rsidRPr="00660F83" w:rsidRDefault="00710D6F" w:rsidP="00710D6F">
      <w:pPr>
        <w:pStyle w:val="Heading3"/>
      </w:pPr>
      <w:r w:rsidRPr="00660F83">
        <w:t>KYC</w:t>
      </w:r>
    </w:p>
    <w:p w14:paraId="634D3360" w14:textId="77777777" w:rsidR="00710D6F" w:rsidRPr="00660F83" w:rsidRDefault="00710D6F" w:rsidP="00710D6F">
      <w:pPr>
        <w:pStyle w:val="ListParagraph"/>
        <w:numPr>
          <w:ilvl w:val="0"/>
          <w:numId w:val="5"/>
        </w:numPr>
        <w:rPr>
          <w:sz w:val="24"/>
          <w:szCs w:val="24"/>
        </w:rPr>
      </w:pPr>
      <w:r w:rsidRPr="00660F83">
        <w:rPr>
          <w:sz w:val="24"/>
          <w:szCs w:val="24"/>
        </w:rPr>
        <w:t>Bairnsdale</w:t>
      </w:r>
    </w:p>
    <w:p w14:paraId="23B8D8EC" w14:textId="77777777" w:rsidR="00710D6F" w:rsidRPr="00660F83" w:rsidRDefault="00710D6F" w:rsidP="00710D6F">
      <w:pPr>
        <w:pStyle w:val="ListParagraph"/>
        <w:numPr>
          <w:ilvl w:val="0"/>
          <w:numId w:val="5"/>
        </w:numPr>
        <w:rPr>
          <w:sz w:val="24"/>
          <w:szCs w:val="24"/>
        </w:rPr>
      </w:pPr>
      <w:r w:rsidRPr="00660F83">
        <w:rPr>
          <w:sz w:val="24"/>
          <w:szCs w:val="24"/>
        </w:rPr>
        <w:t>Camp Jungai</w:t>
      </w:r>
    </w:p>
    <w:p w14:paraId="0566908F" w14:textId="77777777" w:rsidR="00710D6F" w:rsidRPr="00660F83" w:rsidRDefault="00710D6F" w:rsidP="00710D6F">
      <w:pPr>
        <w:pStyle w:val="ListParagraph"/>
        <w:numPr>
          <w:ilvl w:val="0"/>
          <w:numId w:val="5"/>
        </w:numPr>
        <w:rPr>
          <w:sz w:val="24"/>
          <w:szCs w:val="24"/>
        </w:rPr>
      </w:pPr>
      <w:r w:rsidRPr="00660F83">
        <w:rPr>
          <w:sz w:val="24"/>
          <w:szCs w:val="24"/>
        </w:rPr>
        <w:t>Gippsland</w:t>
      </w:r>
    </w:p>
    <w:p w14:paraId="4AC4619D" w14:textId="77777777" w:rsidR="00710D6F" w:rsidRPr="00660F83" w:rsidRDefault="00710D6F" w:rsidP="00710D6F">
      <w:pPr>
        <w:pStyle w:val="ListParagraph"/>
        <w:numPr>
          <w:ilvl w:val="0"/>
          <w:numId w:val="5"/>
        </w:numPr>
        <w:rPr>
          <w:sz w:val="24"/>
          <w:szCs w:val="24"/>
        </w:rPr>
      </w:pPr>
      <w:r w:rsidRPr="00660F83">
        <w:rPr>
          <w:sz w:val="24"/>
          <w:szCs w:val="24"/>
        </w:rPr>
        <w:t>Geelong</w:t>
      </w:r>
    </w:p>
    <w:p w14:paraId="6AE1AF8E" w14:textId="77777777" w:rsidR="00710D6F" w:rsidRPr="00660F83" w:rsidRDefault="00710D6F" w:rsidP="00710D6F">
      <w:pPr>
        <w:pStyle w:val="ListParagraph"/>
        <w:numPr>
          <w:ilvl w:val="0"/>
          <w:numId w:val="5"/>
        </w:numPr>
        <w:rPr>
          <w:sz w:val="24"/>
          <w:szCs w:val="24"/>
        </w:rPr>
      </w:pPr>
      <w:r w:rsidRPr="00660F83">
        <w:rPr>
          <w:sz w:val="24"/>
          <w:szCs w:val="24"/>
        </w:rPr>
        <w:t>Healesville</w:t>
      </w:r>
    </w:p>
    <w:p w14:paraId="6F18CD86" w14:textId="77777777" w:rsidR="00710D6F" w:rsidRPr="00660F83" w:rsidRDefault="00710D6F" w:rsidP="00710D6F">
      <w:pPr>
        <w:pStyle w:val="ListParagraph"/>
        <w:numPr>
          <w:ilvl w:val="0"/>
          <w:numId w:val="5"/>
        </w:numPr>
        <w:rPr>
          <w:sz w:val="24"/>
          <w:szCs w:val="24"/>
        </w:rPr>
      </w:pPr>
      <w:r w:rsidRPr="00660F83">
        <w:rPr>
          <w:sz w:val="24"/>
          <w:szCs w:val="24"/>
        </w:rPr>
        <w:lastRenderedPageBreak/>
        <w:t>Heywood</w:t>
      </w:r>
    </w:p>
    <w:p w14:paraId="25918019" w14:textId="77777777" w:rsidR="00710D6F" w:rsidRPr="00660F83" w:rsidRDefault="00710D6F" w:rsidP="00710D6F">
      <w:pPr>
        <w:pStyle w:val="ListParagraph"/>
        <w:numPr>
          <w:ilvl w:val="0"/>
          <w:numId w:val="5"/>
        </w:numPr>
        <w:rPr>
          <w:sz w:val="24"/>
          <w:szCs w:val="24"/>
        </w:rPr>
      </w:pPr>
      <w:r w:rsidRPr="00660F83">
        <w:rPr>
          <w:sz w:val="24"/>
          <w:szCs w:val="24"/>
        </w:rPr>
        <w:t>Newborough</w:t>
      </w:r>
    </w:p>
    <w:p w14:paraId="59EC00A5" w14:textId="77777777" w:rsidR="00710D6F" w:rsidRPr="00660F83" w:rsidRDefault="00710D6F" w:rsidP="00710D6F">
      <w:pPr>
        <w:pStyle w:val="ListParagraph"/>
        <w:numPr>
          <w:ilvl w:val="0"/>
          <w:numId w:val="5"/>
        </w:numPr>
        <w:rPr>
          <w:sz w:val="24"/>
          <w:szCs w:val="24"/>
        </w:rPr>
      </w:pPr>
      <w:r w:rsidRPr="00660F83">
        <w:rPr>
          <w:sz w:val="24"/>
          <w:szCs w:val="24"/>
        </w:rPr>
        <w:t>Shepparton</w:t>
      </w:r>
    </w:p>
    <w:p w14:paraId="4DE1914F" w14:textId="77777777" w:rsidR="00710D6F" w:rsidRPr="00660F83" w:rsidRDefault="00710D6F" w:rsidP="00710D6F">
      <w:pPr>
        <w:pStyle w:val="ListParagraph"/>
        <w:numPr>
          <w:ilvl w:val="0"/>
          <w:numId w:val="5"/>
        </w:numPr>
        <w:rPr>
          <w:sz w:val="24"/>
          <w:szCs w:val="24"/>
        </w:rPr>
      </w:pPr>
      <w:r w:rsidRPr="00660F83">
        <w:rPr>
          <w:sz w:val="24"/>
          <w:szCs w:val="24"/>
        </w:rPr>
        <w:t>Swan Hill</w:t>
      </w:r>
    </w:p>
    <w:p w14:paraId="61905598" w14:textId="77777777" w:rsidR="00710D6F" w:rsidRPr="00660F83" w:rsidRDefault="00710D6F" w:rsidP="00710D6F">
      <w:pPr>
        <w:pStyle w:val="ListParagraph"/>
        <w:numPr>
          <w:ilvl w:val="0"/>
          <w:numId w:val="5"/>
        </w:numPr>
        <w:rPr>
          <w:sz w:val="24"/>
          <w:szCs w:val="24"/>
        </w:rPr>
      </w:pPr>
      <w:r w:rsidRPr="00660F83">
        <w:rPr>
          <w:sz w:val="24"/>
          <w:szCs w:val="24"/>
        </w:rPr>
        <w:t>Warrnambool</w:t>
      </w:r>
    </w:p>
    <w:p w14:paraId="057569EE" w14:textId="79309683" w:rsidR="00710D6F" w:rsidRPr="00660F83" w:rsidRDefault="00710D6F" w:rsidP="00710D6F">
      <w:pPr>
        <w:pStyle w:val="ListParagraph"/>
        <w:numPr>
          <w:ilvl w:val="0"/>
          <w:numId w:val="5"/>
        </w:numPr>
        <w:rPr>
          <w:sz w:val="24"/>
          <w:szCs w:val="24"/>
        </w:rPr>
      </w:pPr>
      <w:r w:rsidRPr="00660F83">
        <w:rPr>
          <w:sz w:val="24"/>
          <w:szCs w:val="24"/>
        </w:rPr>
        <w:t>Wyndham Vale</w:t>
      </w:r>
    </w:p>
    <w:p w14:paraId="72CBFC62" w14:textId="047CE51F" w:rsidR="00710D6F" w:rsidRPr="00660F83" w:rsidRDefault="00710D6F" w:rsidP="00710D6F">
      <w:pPr>
        <w:pStyle w:val="Heading3"/>
      </w:pPr>
      <w:r w:rsidRPr="00660F83">
        <w:t>VicSRC</w:t>
      </w:r>
    </w:p>
    <w:p w14:paraId="2503E143" w14:textId="77777777" w:rsidR="00710D6F" w:rsidRPr="00660F83" w:rsidRDefault="00710D6F" w:rsidP="00710D6F">
      <w:pPr>
        <w:pStyle w:val="ListParagraph"/>
        <w:numPr>
          <w:ilvl w:val="0"/>
          <w:numId w:val="6"/>
        </w:numPr>
        <w:rPr>
          <w:sz w:val="24"/>
          <w:szCs w:val="24"/>
        </w:rPr>
      </w:pPr>
      <w:r w:rsidRPr="00660F83">
        <w:rPr>
          <w:sz w:val="24"/>
          <w:szCs w:val="24"/>
        </w:rPr>
        <w:t>Bulleen</w:t>
      </w:r>
    </w:p>
    <w:p w14:paraId="20E5921F" w14:textId="77777777" w:rsidR="00710D6F" w:rsidRPr="00660F83" w:rsidRDefault="00710D6F" w:rsidP="00710D6F">
      <w:pPr>
        <w:pStyle w:val="ListParagraph"/>
        <w:numPr>
          <w:ilvl w:val="0"/>
          <w:numId w:val="6"/>
        </w:numPr>
        <w:rPr>
          <w:sz w:val="24"/>
          <w:szCs w:val="24"/>
        </w:rPr>
      </w:pPr>
      <w:r w:rsidRPr="00660F83">
        <w:rPr>
          <w:sz w:val="24"/>
          <w:szCs w:val="24"/>
        </w:rPr>
        <w:t>Castlemaine</w:t>
      </w:r>
    </w:p>
    <w:p w14:paraId="22236D61" w14:textId="77777777" w:rsidR="00710D6F" w:rsidRPr="00660F83" w:rsidRDefault="00710D6F" w:rsidP="00710D6F">
      <w:pPr>
        <w:pStyle w:val="ListParagraph"/>
        <w:numPr>
          <w:ilvl w:val="0"/>
          <w:numId w:val="6"/>
        </w:numPr>
        <w:rPr>
          <w:sz w:val="24"/>
          <w:szCs w:val="24"/>
        </w:rPr>
      </w:pPr>
      <w:r w:rsidRPr="00660F83">
        <w:rPr>
          <w:sz w:val="24"/>
          <w:szCs w:val="24"/>
        </w:rPr>
        <w:t>Dandenong</w:t>
      </w:r>
    </w:p>
    <w:p w14:paraId="4427EBF8" w14:textId="77777777" w:rsidR="00710D6F" w:rsidRPr="00660F83" w:rsidRDefault="00710D6F" w:rsidP="00710D6F">
      <w:pPr>
        <w:pStyle w:val="ListParagraph"/>
        <w:numPr>
          <w:ilvl w:val="0"/>
          <w:numId w:val="6"/>
        </w:numPr>
        <w:rPr>
          <w:sz w:val="24"/>
          <w:szCs w:val="24"/>
        </w:rPr>
      </w:pPr>
      <w:r w:rsidRPr="00660F83">
        <w:rPr>
          <w:sz w:val="24"/>
          <w:szCs w:val="24"/>
        </w:rPr>
        <w:t>Diamond Creek</w:t>
      </w:r>
    </w:p>
    <w:p w14:paraId="4A9458BE" w14:textId="77777777" w:rsidR="00710D6F" w:rsidRPr="00660F83" w:rsidRDefault="00710D6F" w:rsidP="00710D6F">
      <w:pPr>
        <w:pStyle w:val="ListParagraph"/>
        <w:numPr>
          <w:ilvl w:val="0"/>
          <w:numId w:val="6"/>
        </w:numPr>
        <w:rPr>
          <w:sz w:val="24"/>
          <w:szCs w:val="24"/>
        </w:rPr>
      </w:pPr>
      <w:r w:rsidRPr="00660F83">
        <w:rPr>
          <w:sz w:val="24"/>
          <w:szCs w:val="24"/>
        </w:rPr>
        <w:t>Dromana</w:t>
      </w:r>
    </w:p>
    <w:p w14:paraId="381D4E16" w14:textId="77777777" w:rsidR="00710D6F" w:rsidRPr="00660F83" w:rsidRDefault="00710D6F" w:rsidP="00710D6F">
      <w:pPr>
        <w:pStyle w:val="ListParagraph"/>
        <w:numPr>
          <w:ilvl w:val="0"/>
          <w:numId w:val="6"/>
        </w:numPr>
        <w:rPr>
          <w:sz w:val="24"/>
          <w:szCs w:val="24"/>
        </w:rPr>
      </w:pPr>
      <w:r w:rsidRPr="00660F83">
        <w:rPr>
          <w:sz w:val="24"/>
          <w:szCs w:val="24"/>
        </w:rPr>
        <w:t>Eaglehawk</w:t>
      </w:r>
    </w:p>
    <w:p w14:paraId="57496C65" w14:textId="77777777" w:rsidR="00710D6F" w:rsidRPr="00660F83" w:rsidRDefault="00710D6F" w:rsidP="00710D6F">
      <w:pPr>
        <w:pStyle w:val="ListParagraph"/>
        <w:numPr>
          <w:ilvl w:val="0"/>
          <w:numId w:val="6"/>
        </w:numPr>
        <w:rPr>
          <w:sz w:val="24"/>
          <w:szCs w:val="24"/>
        </w:rPr>
      </w:pPr>
      <w:r w:rsidRPr="00660F83">
        <w:rPr>
          <w:sz w:val="24"/>
          <w:szCs w:val="24"/>
        </w:rPr>
        <w:t>Hoppers Crossing</w:t>
      </w:r>
    </w:p>
    <w:p w14:paraId="36D046B1" w14:textId="77777777" w:rsidR="00710D6F" w:rsidRPr="00660F83" w:rsidRDefault="00710D6F" w:rsidP="00710D6F">
      <w:pPr>
        <w:pStyle w:val="ListParagraph"/>
        <w:numPr>
          <w:ilvl w:val="0"/>
          <w:numId w:val="6"/>
        </w:numPr>
        <w:rPr>
          <w:sz w:val="24"/>
          <w:szCs w:val="24"/>
        </w:rPr>
      </w:pPr>
      <w:r w:rsidRPr="00660F83">
        <w:rPr>
          <w:sz w:val="24"/>
          <w:szCs w:val="24"/>
        </w:rPr>
        <w:t>Kilmore</w:t>
      </w:r>
    </w:p>
    <w:p w14:paraId="6F34D2A2" w14:textId="77777777" w:rsidR="00710D6F" w:rsidRPr="00660F83" w:rsidRDefault="00710D6F" w:rsidP="00710D6F">
      <w:pPr>
        <w:pStyle w:val="ListParagraph"/>
        <w:numPr>
          <w:ilvl w:val="0"/>
          <w:numId w:val="6"/>
        </w:numPr>
        <w:rPr>
          <w:sz w:val="24"/>
          <w:szCs w:val="24"/>
        </w:rPr>
      </w:pPr>
      <w:r w:rsidRPr="00660F83">
        <w:rPr>
          <w:sz w:val="24"/>
          <w:szCs w:val="24"/>
        </w:rPr>
        <w:t>Lara</w:t>
      </w:r>
    </w:p>
    <w:p w14:paraId="588184FD" w14:textId="77777777" w:rsidR="00710D6F" w:rsidRPr="00660F83" w:rsidRDefault="00710D6F" w:rsidP="00710D6F">
      <w:pPr>
        <w:pStyle w:val="ListParagraph"/>
        <w:numPr>
          <w:ilvl w:val="0"/>
          <w:numId w:val="6"/>
        </w:numPr>
        <w:rPr>
          <w:sz w:val="24"/>
          <w:szCs w:val="24"/>
        </w:rPr>
      </w:pPr>
      <w:r w:rsidRPr="00660F83">
        <w:rPr>
          <w:sz w:val="24"/>
          <w:szCs w:val="24"/>
        </w:rPr>
        <w:t>Melbourne</w:t>
      </w:r>
    </w:p>
    <w:p w14:paraId="466E9B92" w14:textId="0A5E2BF7" w:rsidR="00710D6F" w:rsidRPr="00660F83" w:rsidRDefault="00710D6F" w:rsidP="00710D6F">
      <w:pPr>
        <w:pStyle w:val="ListParagraph"/>
        <w:numPr>
          <w:ilvl w:val="0"/>
          <w:numId w:val="6"/>
        </w:numPr>
        <w:rPr>
          <w:sz w:val="24"/>
          <w:szCs w:val="24"/>
        </w:rPr>
      </w:pPr>
      <w:r w:rsidRPr="00660F83">
        <w:rPr>
          <w:sz w:val="24"/>
          <w:szCs w:val="24"/>
        </w:rPr>
        <w:t>Torquay</w:t>
      </w:r>
    </w:p>
    <w:p w14:paraId="59C95C6D" w14:textId="73D0900E" w:rsidR="0053566B" w:rsidRPr="00660F83" w:rsidRDefault="0053566B">
      <w:pPr>
        <w:rPr>
          <w:sz w:val="24"/>
          <w:szCs w:val="24"/>
        </w:rPr>
      </w:pPr>
      <w:r w:rsidRPr="00660F83">
        <w:rPr>
          <w:sz w:val="24"/>
          <w:szCs w:val="24"/>
        </w:rPr>
        <w:br w:type="page"/>
      </w:r>
    </w:p>
    <w:p w14:paraId="1CBB79B6" w14:textId="65323BC9" w:rsidR="0023456E" w:rsidRPr="00660F83" w:rsidRDefault="0029137D" w:rsidP="00035AC2">
      <w:pPr>
        <w:pStyle w:val="Heading1"/>
      </w:pPr>
      <w:r>
        <w:lastRenderedPageBreak/>
        <w:t xml:space="preserve">2019-2020 </w:t>
      </w:r>
      <w:r w:rsidR="0023456E" w:rsidRPr="00660F83">
        <w:t>Organisational Members</w:t>
      </w:r>
    </w:p>
    <w:p w14:paraId="6C4D2D97" w14:textId="77777777" w:rsidR="00035AC2" w:rsidRPr="00660F83" w:rsidRDefault="00035AC2" w:rsidP="00035AC2">
      <w:pPr>
        <w:pStyle w:val="ListParagraph"/>
        <w:numPr>
          <w:ilvl w:val="0"/>
          <w:numId w:val="7"/>
        </w:numPr>
        <w:rPr>
          <w:sz w:val="24"/>
          <w:szCs w:val="24"/>
        </w:rPr>
      </w:pPr>
      <w:r w:rsidRPr="00660F83">
        <w:rPr>
          <w:sz w:val="24"/>
          <w:szCs w:val="24"/>
        </w:rPr>
        <w:t>Anglicare Victoria</w:t>
      </w:r>
    </w:p>
    <w:p w14:paraId="67DAE96C" w14:textId="77777777" w:rsidR="00035AC2" w:rsidRPr="00660F83" w:rsidRDefault="00035AC2" w:rsidP="00035AC2">
      <w:pPr>
        <w:pStyle w:val="ListParagraph"/>
        <w:numPr>
          <w:ilvl w:val="0"/>
          <w:numId w:val="7"/>
        </w:numPr>
        <w:rPr>
          <w:sz w:val="24"/>
          <w:szCs w:val="24"/>
        </w:rPr>
      </w:pPr>
      <w:r w:rsidRPr="00660F83">
        <w:rPr>
          <w:sz w:val="24"/>
          <w:szCs w:val="24"/>
        </w:rPr>
        <w:t>Ardoch Youth Foundation</w:t>
      </w:r>
    </w:p>
    <w:p w14:paraId="5439BFE8" w14:textId="77777777" w:rsidR="00035AC2" w:rsidRPr="00660F83" w:rsidRDefault="00035AC2" w:rsidP="00035AC2">
      <w:pPr>
        <w:pStyle w:val="ListParagraph"/>
        <w:numPr>
          <w:ilvl w:val="0"/>
          <w:numId w:val="7"/>
        </w:numPr>
        <w:rPr>
          <w:sz w:val="24"/>
          <w:szCs w:val="24"/>
        </w:rPr>
      </w:pPr>
      <w:r w:rsidRPr="00660F83">
        <w:rPr>
          <w:sz w:val="24"/>
          <w:szCs w:val="24"/>
        </w:rPr>
        <w:t>Association for Children with a Disability</w:t>
      </w:r>
    </w:p>
    <w:p w14:paraId="468401CB" w14:textId="77777777" w:rsidR="00035AC2" w:rsidRPr="00660F83" w:rsidRDefault="00035AC2" w:rsidP="00035AC2">
      <w:pPr>
        <w:pStyle w:val="ListParagraph"/>
        <w:numPr>
          <w:ilvl w:val="0"/>
          <w:numId w:val="7"/>
        </w:numPr>
        <w:rPr>
          <w:sz w:val="24"/>
          <w:szCs w:val="24"/>
        </w:rPr>
      </w:pPr>
      <w:r w:rsidRPr="00660F83">
        <w:rPr>
          <w:sz w:val="24"/>
          <w:szCs w:val="24"/>
        </w:rPr>
        <w:t>Australian Catholic University - Youth Work</w:t>
      </w:r>
    </w:p>
    <w:p w14:paraId="5145B2C5" w14:textId="77777777" w:rsidR="00035AC2" w:rsidRPr="00660F83" w:rsidRDefault="00035AC2" w:rsidP="00035AC2">
      <w:pPr>
        <w:pStyle w:val="ListParagraph"/>
        <w:numPr>
          <w:ilvl w:val="0"/>
          <w:numId w:val="7"/>
        </w:numPr>
        <w:rPr>
          <w:sz w:val="24"/>
          <w:szCs w:val="24"/>
        </w:rPr>
      </w:pPr>
      <w:r w:rsidRPr="00660F83">
        <w:rPr>
          <w:sz w:val="24"/>
          <w:szCs w:val="24"/>
        </w:rPr>
        <w:t>Bass Coast Shire Council</w:t>
      </w:r>
    </w:p>
    <w:p w14:paraId="79E80A3A" w14:textId="77777777" w:rsidR="00035AC2" w:rsidRPr="00660F83" w:rsidRDefault="00035AC2" w:rsidP="00035AC2">
      <w:pPr>
        <w:pStyle w:val="ListParagraph"/>
        <w:numPr>
          <w:ilvl w:val="0"/>
          <w:numId w:val="7"/>
        </w:numPr>
        <w:rPr>
          <w:sz w:val="24"/>
          <w:szCs w:val="24"/>
        </w:rPr>
      </w:pPr>
      <w:r w:rsidRPr="00660F83">
        <w:rPr>
          <w:sz w:val="24"/>
          <w:szCs w:val="24"/>
        </w:rPr>
        <w:t>Bayside City Council Youth Services</w:t>
      </w:r>
    </w:p>
    <w:p w14:paraId="55DD4B08" w14:textId="77777777" w:rsidR="00035AC2" w:rsidRPr="00660F83" w:rsidRDefault="00035AC2" w:rsidP="00035AC2">
      <w:pPr>
        <w:pStyle w:val="ListParagraph"/>
        <w:numPr>
          <w:ilvl w:val="0"/>
          <w:numId w:val="7"/>
        </w:numPr>
        <w:rPr>
          <w:sz w:val="24"/>
          <w:szCs w:val="24"/>
        </w:rPr>
      </w:pPr>
      <w:r w:rsidRPr="00660F83">
        <w:rPr>
          <w:sz w:val="24"/>
          <w:szCs w:val="24"/>
        </w:rPr>
        <w:t>Benalla Rural City Council</w:t>
      </w:r>
    </w:p>
    <w:p w14:paraId="25944467" w14:textId="77777777" w:rsidR="00035AC2" w:rsidRPr="00660F83" w:rsidRDefault="00035AC2" w:rsidP="00035AC2">
      <w:pPr>
        <w:pStyle w:val="ListParagraph"/>
        <w:numPr>
          <w:ilvl w:val="0"/>
          <w:numId w:val="7"/>
        </w:numPr>
        <w:rPr>
          <w:sz w:val="24"/>
          <w:szCs w:val="24"/>
        </w:rPr>
      </w:pPr>
      <w:r w:rsidRPr="00660F83">
        <w:rPr>
          <w:sz w:val="24"/>
          <w:szCs w:val="24"/>
        </w:rPr>
        <w:t>BGT</w:t>
      </w:r>
    </w:p>
    <w:p w14:paraId="4410FCBC" w14:textId="77777777" w:rsidR="00035AC2" w:rsidRPr="00660F83" w:rsidRDefault="00035AC2" w:rsidP="00035AC2">
      <w:pPr>
        <w:pStyle w:val="ListParagraph"/>
        <w:numPr>
          <w:ilvl w:val="0"/>
          <w:numId w:val="7"/>
        </w:numPr>
        <w:rPr>
          <w:sz w:val="24"/>
          <w:szCs w:val="24"/>
        </w:rPr>
      </w:pPr>
      <w:r w:rsidRPr="00660F83">
        <w:rPr>
          <w:sz w:val="24"/>
          <w:szCs w:val="24"/>
        </w:rPr>
        <w:t>Blue Light Victoria</w:t>
      </w:r>
    </w:p>
    <w:p w14:paraId="5ABC7F8D" w14:textId="77777777" w:rsidR="00035AC2" w:rsidRPr="00660F83" w:rsidRDefault="00035AC2" w:rsidP="00035AC2">
      <w:pPr>
        <w:pStyle w:val="ListParagraph"/>
        <w:numPr>
          <w:ilvl w:val="0"/>
          <w:numId w:val="7"/>
        </w:numPr>
        <w:rPr>
          <w:sz w:val="24"/>
          <w:szCs w:val="24"/>
        </w:rPr>
      </w:pPr>
      <w:r w:rsidRPr="00660F83">
        <w:rPr>
          <w:sz w:val="24"/>
          <w:szCs w:val="24"/>
        </w:rPr>
        <w:t>Boroondara City Council</w:t>
      </w:r>
    </w:p>
    <w:p w14:paraId="0C763A77" w14:textId="77777777" w:rsidR="00035AC2" w:rsidRPr="00660F83" w:rsidRDefault="00035AC2" w:rsidP="00035AC2">
      <w:pPr>
        <w:pStyle w:val="ListParagraph"/>
        <w:numPr>
          <w:ilvl w:val="0"/>
          <w:numId w:val="7"/>
        </w:numPr>
        <w:rPr>
          <w:sz w:val="24"/>
          <w:szCs w:val="24"/>
        </w:rPr>
      </w:pPr>
      <w:r w:rsidRPr="00660F83">
        <w:rPr>
          <w:sz w:val="24"/>
          <w:szCs w:val="24"/>
        </w:rPr>
        <w:t>Brophy Family &amp; Youth Services Inc</w:t>
      </w:r>
    </w:p>
    <w:p w14:paraId="2EAD8C79" w14:textId="77777777" w:rsidR="00035AC2" w:rsidRPr="00660F83" w:rsidRDefault="00035AC2" w:rsidP="00035AC2">
      <w:pPr>
        <w:pStyle w:val="ListParagraph"/>
        <w:numPr>
          <w:ilvl w:val="0"/>
          <w:numId w:val="7"/>
        </w:numPr>
        <w:rPr>
          <w:sz w:val="24"/>
          <w:szCs w:val="24"/>
        </w:rPr>
      </w:pPr>
      <w:r w:rsidRPr="00660F83">
        <w:rPr>
          <w:sz w:val="24"/>
          <w:szCs w:val="24"/>
        </w:rPr>
        <w:t>Campaspe Shire Council</w:t>
      </w:r>
    </w:p>
    <w:p w14:paraId="52F2BBFF" w14:textId="77777777" w:rsidR="00035AC2" w:rsidRPr="00660F83" w:rsidRDefault="00035AC2" w:rsidP="00035AC2">
      <w:pPr>
        <w:pStyle w:val="ListParagraph"/>
        <w:numPr>
          <w:ilvl w:val="0"/>
          <w:numId w:val="7"/>
        </w:numPr>
        <w:rPr>
          <w:sz w:val="24"/>
          <w:szCs w:val="24"/>
        </w:rPr>
      </w:pPr>
      <w:r w:rsidRPr="00660F83">
        <w:rPr>
          <w:sz w:val="24"/>
          <w:szCs w:val="24"/>
        </w:rPr>
        <w:t>Catholic Care Melbourne</w:t>
      </w:r>
    </w:p>
    <w:p w14:paraId="45230EC3" w14:textId="77777777" w:rsidR="00035AC2" w:rsidRPr="00660F83" w:rsidRDefault="00035AC2" w:rsidP="00035AC2">
      <w:pPr>
        <w:pStyle w:val="ListParagraph"/>
        <w:numPr>
          <w:ilvl w:val="0"/>
          <w:numId w:val="7"/>
        </w:numPr>
        <w:rPr>
          <w:sz w:val="24"/>
          <w:szCs w:val="24"/>
        </w:rPr>
      </w:pPr>
      <w:r w:rsidRPr="00660F83">
        <w:rPr>
          <w:sz w:val="24"/>
          <w:szCs w:val="24"/>
        </w:rPr>
        <w:t>Centacare Ballarat</w:t>
      </w:r>
    </w:p>
    <w:p w14:paraId="6CFA229B" w14:textId="77777777" w:rsidR="00035AC2" w:rsidRPr="00660F83" w:rsidRDefault="00035AC2" w:rsidP="00035AC2">
      <w:pPr>
        <w:pStyle w:val="ListParagraph"/>
        <w:numPr>
          <w:ilvl w:val="0"/>
          <w:numId w:val="7"/>
        </w:numPr>
        <w:rPr>
          <w:sz w:val="24"/>
          <w:szCs w:val="24"/>
        </w:rPr>
      </w:pPr>
      <w:r w:rsidRPr="00660F83">
        <w:rPr>
          <w:sz w:val="24"/>
          <w:szCs w:val="24"/>
        </w:rPr>
        <w:t>Centre for Excellence in Child and Family Welfare</w:t>
      </w:r>
    </w:p>
    <w:p w14:paraId="530E975B" w14:textId="77777777" w:rsidR="00035AC2" w:rsidRPr="00660F83" w:rsidRDefault="00035AC2" w:rsidP="00035AC2">
      <w:pPr>
        <w:pStyle w:val="ListParagraph"/>
        <w:numPr>
          <w:ilvl w:val="0"/>
          <w:numId w:val="7"/>
        </w:numPr>
        <w:rPr>
          <w:sz w:val="24"/>
          <w:szCs w:val="24"/>
        </w:rPr>
      </w:pPr>
      <w:r w:rsidRPr="00660F83">
        <w:rPr>
          <w:sz w:val="24"/>
          <w:szCs w:val="24"/>
        </w:rPr>
        <w:t>Centre for Excellence in Rural Sexual Health</w:t>
      </w:r>
    </w:p>
    <w:p w14:paraId="71D1726B" w14:textId="77777777" w:rsidR="00035AC2" w:rsidRPr="00660F83" w:rsidRDefault="00035AC2" w:rsidP="00035AC2">
      <w:pPr>
        <w:pStyle w:val="ListParagraph"/>
        <w:numPr>
          <w:ilvl w:val="0"/>
          <w:numId w:val="7"/>
        </w:numPr>
        <w:rPr>
          <w:sz w:val="24"/>
          <w:szCs w:val="24"/>
        </w:rPr>
      </w:pPr>
      <w:r w:rsidRPr="00660F83">
        <w:rPr>
          <w:sz w:val="24"/>
          <w:szCs w:val="24"/>
        </w:rPr>
        <w:t>City of Ballarat</w:t>
      </w:r>
    </w:p>
    <w:p w14:paraId="0B1F7673" w14:textId="77777777" w:rsidR="00035AC2" w:rsidRPr="00660F83" w:rsidRDefault="00035AC2" w:rsidP="00035AC2">
      <w:pPr>
        <w:pStyle w:val="ListParagraph"/>
        <w:numPr>
          <w:ilvl w:val="0"/>
          <w:numId w:val="7"/>
        </w:numPr>
        <w:rPr>
          <w:sz w:val="24"/>
          <w:szCs w:val="24"/>
        </w:rPr>
      </w:pPr>
      <w:r w:rsidRPr="00660F83">
        <w:rPr>
          <w:sz w:val="24"/>
          <w:szCs w:val="24"/>
        </w:rPr>
        <w:t>City of Casey</w:t>
      </w:r>
    </w:p>
    <w:p w14:paraId="510FCBC1" w14:textId="77777777" w:rsidR="00035AC2" w:rsidRPr="00660F83" w:rsidRDefault="00035AC2" w:rsidP="00035AC2">
      <w:pPr>
        <w:pStyle w:val="ListParagraph"/>
        <w:numPr>
          <w:ilvl w:val="0"/>
          <w:numId w:val="7"/>
        </w:numPr>
        <w:rPr>
          <w:sz w:val="24"/>
          <w:szCs w:val="24"/>
        </w:rPr>
      </w:pPr>
      <w:r w:rsidRPr="00660F83">
        <w:rPr>
          <w:sz w:val="24"/>
          <w:szCs w:val="24"/>
        </w:rPr>
        <w:t>City of Darebin</w:t>
      </w:r>
    </w:p>
    <w:p w14:paraId="66088ADF" w14:textId="77777777" w:rsidR="00035AC2" w:rsidRPr="00660F83" w:rsidRDefault="00035AC2" w:rsidP="00035AC2">
      <w:pPr>
        <w:pStyle w:val="ListParagraph"/>
        <w:numPr>
          <w:ilvl w:val="0"/>
          <w:numId w:val="7"/>
        </w:numPr>
        <w:rPr>
          <w:sz w:val="24"/>
          <w:szCs w:val="24"/>
        </w:rPr>
      </w:pPr>
      <w:r w:rsidRPr="00660F83">
        <w:rPr>
          <w:sz w:val="24"/>
          <w:szCs w:val="24"/>
        </w:rPr>
        <w:t>City of Greater Dandenong</w:t>
      </w:r>
    </w:p>
    <w:p w14:paraId="70C46C18" w14:textId="77777777" w:rsidR="00035AC2" w:rsidRPr="00660F83" w:rsidRDefault="00035AC2" w:rsidP="00035AC2">
      <w:pPr>
        <w:pStyle w:val="ListParagraph"/>
        <w:numPr>
          <w:ilvl w:val="0"/>
          <w:numId w:val="7"/>
        </w:numPr>
        <w:rPr>
          <w:sz w:val="24"/>
          <w:szCs w:val="24"/>
        </w:rPr>
      </w:pPr>
      <w:r w:rsidRPr="00660F83">
        <w:rPr>
          <w:sz w:val="24"/>
          <w:szCs w:val="24"/>
        </w:rPr>
        <w:t>City of Kingston</w:t>
      </w:r>
    </w:p>
    <w:p w14:paraId="3A73C1D1" w14:textId="77777777" w:rsidR="00035AC2" w:rsidRPr="00660F83" w:rsidRDefault="00035AC2" w:rsidP="00035AC2">
      <w:pPr>
        <w:pStyle w:val="ListParagraph"/>
        <w:numPr>
          <w:ilvl w:val="0"/>
          <w:numId w:val="7"/>
        </w:numPr>
        <w:rPr>
          <w:sz w:val="24"/>
          <w:szCs w:val="24"/>
        </w:rPr>
      </w:pPr>
      <w:r w:rsidRPr="00660F83">
        <w:rPr>
          <w:sz w:val="24"/>
          <w:szCs w:val="24"/>
        </w:rPr>
        <w:t>City of Monash Youth Services</w:t>
      </w:r>
    </w:p>
    <w:p w14:paraId="05DF3463" w14:textId="77777777" w:rsidR="00035AC2" w:rsidRPr="00660F83" w:rsidRDefault="00035AC2" w:rsidP="00035AC2">
      <w:pPr>
        <w:pStyle w:val="ListParagraph"/>
        <w:numPr>
          <w:ilvl w:val="0"/>
          <w:numId w:val="7"/>
        </w:numPr>
        <w:rPr>
          <w:sz w:val="24"/>
          <w:szCs w:val="24"/>
        </w:rPr>
      </w:pPr>
      <w:r w:rsidRPr="00660F83">
        <w:rPr>
          <w:sz w:val="24"/>
          <w:szCs w:val="24"/>
        </w:rPr>
        <w:t>City of Port Phillip</w:t>
      </w:r>
    </w:p>
    <w:p w14:paraId="5EE97C0D" w14:textId="77777777" w:rsidR="00035AC2" w:rsidRPr="00660F83" w:rsidRDefault="00035AC2" w:rsidP="00035AC2">
      <w:pPr>
        <w:pStyle w:val="ListParagraph"/>
        <w:numPr>
          <w:ilvl w:val="0"/>
          <w:numId w:val="7"/>
        </w:numPr>
        <w:rPr>
          <w:sz w:val="24"/>
          <w:szCs w:val="24"/>
        </w:rPr>
      </w:pPr>
      <w:r w:rsidRPr="00660F83">
        <w:rPr>
          <w:sz w:val="24"/>
          <w:szCs w:val="24"/>
        </w:rPr>
        <w:t>City of Whittlesea</w:t>
      </w:r>
    </w:p>
    <w:p w14:paraId="3E48E081" w14:textId="77777777" w:rsidR="00035AC2" w:rsidRPr="00660F83" w:rsidRDefault="00035AC2" w:rsidP="00035AC2">
      <w:pPr>
        <w:pStyle w:val="ListParagraph"/>
        <w:numPr>
          <w:ilvl w:val="0"/>
          <w:numId w:val="7"/>
        </w:numPr>
        <w:rPr>
          <w:sz w:val="24"/>
          <w:szCs w:val="24"/>
        </w:rPr>
      </w:pPr>
      <w:r w:rsidRPr="00660F83">
        <w:rPr>
          <w:sz w:val="24"/>
          <w:szCs w:val="24"/>
        </w:rPr>
        <w:t>Colac Area Health</w:t>
      </w:r>
    </w:p>
    <w:p w14:paraId="0CD99047" w14:textId="77777777" w:rsidR="00035AC2" w:rsidRPr="00660F83" w:rsidRDefault="00035AC2" w:rsidP="00035AC2">
      <w:pPr>
        <w:pStyle w:val="ListParagraph"/>
        <w:numPr>
          <w:ilvl w:val="0"/>
          <w:numId w:val="7"/>
        </w:numPr>
        <w:rPr>
          <w:sz w:val="24"/>
          <w:szCs w:val="24"/>
        </w:rPr>
      </w:pPr>
      <w:r w:rsidRPr="00660F83">
        <w:rPr>
          <w:sz w:val="24"/>
          <w:szCs w:val="24"/>
        </w:rPr>
        <w:t>Corangamite Shire Council</w:t>
      </w:r>
    </w:p>
    <w:p w14:paraId="1180BE5A" w14:textId="77777777" w:rsidR="00035AC2" w:rsidRPr="00660F83" w:rsidRDefault="00035AC2" w:rsidP="00035AC2">
      <w:pPr>
        <w:pStyle w:val="ListParagraph"/>
        <w:numPr>
          <w:ilvl w:val="0"/>
          <w:numId w:val="7"/>
        </w:numPr>
        <w:rPr>
          <w:sz w:val="24"/>
          <w:szCs w:val="24"/>
        </w:rPr>
      </w:pPr>
      <w:r w:rsidRPr="00660F83">
        <w:rPr>
          <w:sz w:val="24"/>
          <w:szCs w:val="24"/>
        </w:rPr>
        <w:t xml:space="preserve">East Gippsland Shire Council </w:t>
      </w:r>
    </w:p>
    <w:p w14:paraId="13132BE9" w14:textId="77777777" w:rsidR="00035AC2" w:rsidRPr="00660F83" w:rsidRDefault="00035AC2" w:rsidP="00035AC2">
      <w:pPr>
        <w:pStyle w:val="ListParagraph"/>
        <w:numPr>
          <w:ilvl w:val="0"/>
          <w:numId w:val="7"/>
        </w:numPr>
        <w:rPr>
          <w:sz w:val="24"/>
          <w:szCs w:val="24"/>
        </w:rPr>
      </w:pPr>
      <w:r w:rsidRPr="00660F83">
        <w:rPr>
          <w:sz w:val="24"/>
          <w:szCs w:val="24"/>
        </w:rPr>
        <w:t>Family Access Network Inc.</w:t>
      </w:r>
    </w:p>
    <w:p w14:paraId="6188395F" w14:textId="77777777" w:rsidR="00035AC2" w:rsidRPr="00660F83" w:rsidRDefault="00035AC2" w:rsidP="00035AC2">
      <w:pPr>
        <w:pStyle w:val="ListParagraph"/>
        <w:numPr>
          <w:ilvl w:val="0"/>
          <w:numId w:val="7"/>
        </w:numPr>
        <w:rPr>
          <w:sz w:val="24"/>
          <w:szCs w:val="24"/>
        </w:rPr>
      </w:pPr>
      <w:r w:rsidRPr="00660F83">
        <w:rPr>
          <w:sz w:val="24"/>
          <w:szCs w:val="24"/>
        </w:rPr>
        <w:t>Fusion Australia</w:t>
      </w:r>
    </w:p>
    <w:p w14:paraId="420DE666" w14:textId="77777777" w:rsidR="00035AC2" w:rsidRPr="00660F83" w:rsidRDefault="00035AC2" w:rsidP="00035AC2">
      <w:pPr>
        <w:pStyle w:val="ListParagraph"/>
        <w:numPr>
          <w:ilvl w:val="0"/>
          <w:numId w:val="7"/>
        </w:numPr>
        <w:rPr>
          <w:sz w:val="24"/>
          <w:szCs w:val="24"/>
        </w:rPr>
      </w:pPr>
      <w:r w:rsidRPr="00660F83">
        <w:rPr>
          <w:sz w:val="24"/>
          <w:szCs w:val="24"/>
        </w:rPr>
        <w:t>Girl Guides Victoria</w:t>
      </w:r>
    </w:p>
    <w:p w14:paraId="2A4CBEAF" w14:textId="77777777" w:rsidR="00035AC2" w:rsidRPr="00660F83" w:rsidRDefault="00035AC2" w:rsidP="00035AC2">
      <w:pPr>
        <w:pStyle w:val="ListParagraph"/>
        <w:numPr>
          <w:ilvl w:val="0"/>
          <w:numId w:val="7"/>
        </w:numPr>
        <w:rPr>
          <w:sz w:val="24"/>
          <w:szCs w:val="24"/>
        </w:rPr>
      </w:pPr>
      <w:r w:rsidRPr="00660F83">
        <w:rPr>
          <w:sz w:val="24"/>
          <w:szCs w:val="24"/>
        </w:rPr>
        <w:t>Glenelg and Southern Grampians LLEN</w:t>
      </w:r>
    </w:p>
    <w:p w14:paraId="5D3BFB11" w14:textId="77777777" w:rsidR="00035AC2" w:rsidRPr="00660F83" w:rsidRDefault="00035AC2" w:rsidP="00035AC2">
      <w:pPr>
        <w:pStyle w:val="ListParagraph"/>
        <w:numPr>
          <w:ilvl w:val="0"/>
          <w:numId w:val="7"/>
        </w:numPr>
        <w:rPr>
          <w:sz w:val="24"/>
          <w:szCs w:val="24"/>
        </w:rPr>
      </w:pPr>
      <w:r w:rsidRPr="00660F83">
        <w:rPr>
          <w:sz w:val="24"/>
          <w:szCs w:val="24"/>
        </w:rPr>
        <w:t xml:space="preserve">Glenelg Shire Council </w:t>
      </w:r>
    </w:p>
    <w:p w14:paraId="611B9D8E" w14:textId="77777777" w:rsidR="00035AC2" w:rsidRPr="00660F83" w:rsidRDefault="00035AC2" w:rsidP="00035AC2">
      <w:pPr>
        <w:pStyle w:val="ListParagraph"/>
        <w:numPr>
          <w:ilvl w:val="0"/>
          <w:numId w:val="7"/>
        </w:numPr>
        <w:rPr>
          <w:sz w:val="24"/>
          <w:szCs w:val="24"/>
        </w:rPr>
      </w:pPr>
      <w:r w:rsidRPr="00660F83">
        <w:rPr>
          <w:sz w:val="24"/>
          <w:szCs w:val="24"/>
        </w:rPr>
        <w:t>Golden Plains Shire Council</w:t>
      </w:r>
    </w:p>
    <w:p w14:paraId="7B783D61" w14:textId="77777777" w:rsidR="00035AC2" w:rsidRPr="00660F83" w:rsidRDefault="00035AC2" w:rsidP="00035AC2">
      <w:pPr>
        <w:pStyle w:val="ListParagraph"/>
        <w:numPr>
          <w:ilvl w:val="0"/>
          <w:numId w:val="7"/>
        </w:numPr>
        <w:rPr>
          <w:sz w:val="24"/>
          <w:szCs w:val="24"/>
        </w:rPr>
      </w:pPr>
      <w:r w:rsidRPr="00660F83">
        <w:rPr>
          <w:sz w:val="24"/>
          <w:szCs w:val="24"/>
        </w:rPr>
        <w:t>Hepburn Shire Council</w:t>
      </w:r>
    </w:p>
    <w:p w14:paraId="4ED7A88D" w14:textId="77777777" w:rsidR="00035AC2" w:rsidRPr="00660F83" w:rsidRDefault="00035AC2" w:rsidP="00035AC2">
      <w:pPr>
        <w:pStyle w:val="ListParagraph"/>
        <w:numPr>
          <w:ilvl w:val="0"/>
          <w:numId w:val="7"/>
        </w:numPr>
        <w:rPr>
          <w:sz w:val="24"/>
          <w:szCs w:val="24"/>
        </w:rPr>
      </w:pPr>
      <w:r w:rsidRPr="00660F83">
        <w:rPr>
          <w:sz w:val="24"/>
          <w:szCs w:val="24"/>
        </w:rPr>
        <w:t>Hume City Council Youth Services</w:t>
      </w:r>
    </w:p>
    <w:p w14:paraId="4269FBDE" w14:textId="77777777" w:rsidR="00035AC2" w:rsidRPr="00660F83" w:rsidRDefault="00035AC2" w:rsidP="00035AC2">
      <w:pPr>
        <w:pStyle w:val="ListParagraph"/>
        <w:numPr>
          <w:ilvl w:val="0"/>
          <w:numId w:val="7"/>
        </w:numPr>
        <w:rPr>
          <w:sz w:val="24"/>
          <w:szCs w:val="24"/>
        </w:rPr>
      </w:pPr>
      <w:r w:rsidRPr="00660F83">
        <w:rPr>
          <w:sz w:val="24"/>
          <w:szCs w:val="24"/>
        </w:rPr>
        <w:t>Innovation Youth Centre</w:t>
      </w:r>
    </w:p>
    <w:p w14:paraId="76F05AE6" w14:textId="77777777" w:rsidR="00035AC2" w:rsidRPr="00660F83" w:rsidRDefault="00035AC2" w:rsidP="00035AC2">
      <w:pPr>
        <w:pStyle w:val="ListParagraph"/>
        <w:numPr>
          <w:ilvl w:val="0"/>
          <w:numId w:val="7"/>
        </w:numPr>
        <w:rPr>
          <w:sz w:val="24"/>
          <w:szCs w:val="24"/>
        </w:rPr>
      </w:pPr>
      <w:r w:rsidRPr="00660F83">
        <w:rPr>
          <w:sz w:val="24"/>
          <w:szCs w:val="24"/>
        </w:rPr>
        <w:t>Job Watch Inc.</w:t>
      </w:r>
    </w:p>
    <w:p w14:paraId="7DDC0EEE" w14:textId="77777777" w:rsidR="00035AC2" w:rsidRPr="00660F83" w:rsidRDefault="00035AC2" w:rsidP="00035AC2">
      <w:pPr>
        <w:pStyle w:val="ListParagraph"/>
        <w:numPr>
          <w:ilvl w:val="0"/>
          <w:numId w:val="7"/>
        </w:numPr>
        <w:rPr>
          <w:sz w:val="24"/>
          <w:szCs w:val="24"/>
        </w:rPr>
      </w:pPr>
      <w:r w:rsidRPr="00660F83">
        <w:rPr>
          <w:sz w:val="24"/>
          <w:szCs w:val="24"/>
        </w:rPr>
        <w:t>Knox City Council Youth Services</w:t>
      </w:r>
    </w:p>
    <w:p w14:paraId="7E35B785" w14:textId="77777777" w:rsidR="00035AC2" w:rsidRPr="00660F83" w:rsidRDefault="00035AC2" w:rsidP="00035AC2">
      <w:pPr>
        <w:pStyle w:val="ListParagraph"/>
        <w:numPr>
          <w:ilvl w:val="0"/>
          <w:numId w:val="7"/>
        </w:numPr>
        <w:rPr>
          <w:sz w:val="24"/>
          <w:szCs w:val="24"/>
        </w:rPr>
      </w:pPr>
      <w:r w:rsidRPr="00660F83">
        <w:rPr>
          <w:sz w:val="24"/>
          <w:szCs w:val="24"/>
        </w:rPr>
        <w:t>Les Twentyman Foundation</w:t>
      </w:r>
    </w:p>
    <w:p w14:paraId="6DCE5B48" w14:textId="77777777" w:rsidR="00035AC2" w:rsidRPr="00660F83" w:rsidRDefault="00035AC2" w:rsidP="00035AC2">
      <w:pPr>
        <w:pStyle w:val="ListParagraph"/>
        <w:numPr>
          <w:ilvl w:val="0"/>
          <w:numId w:val="7"/>
        </w:numPr>
        <w:rPr>
          <w:sz w:val="24"/>
          <w:szCs w:val="24"/>
        </w:rPr>
      </w:pPr>
      <w:r w:rsidRPr="00660F83">
        <w:rPr>
          <w:sz w:val="24"/>
          <w:szCs w:val="24"/>
        </w:rPr>
        <w:t>Macedon Ranges Shire Council</w:t>
      </w:r>
    </w:p>
    <w:p w14:paraId="2090BDA3" w14:textId="77777777" w:rsidR="00035AC2" w:rsidRPr="00660F83" w:rsidRDefault="00035AC2" w:rsidP="00035AC2">
      <w:pPr>
        <w:pStyle w:val="ListParagraph"/>
        <w:numPr>
          <w:ilvl w:val="0"/>
          <w:numId w:val="7"/>
        </w:numPr>
        <w:rPr>
          <w:sz w:val="24"/>
          <w:szCs w:val="24"/>
        </w:rPr>
      </w:pPr>
      <w:r w:rsidRPr="00660F83">
        <w:rPr>
          <w:sz w:val="24"/>
          <w:szCs w:val="24"/>
        </w:rPr>
        <w:t>Mansfield Shire Council</w:t>
      </w:r>
    </w:p>
    <w:p w14:paraId="6BC7E004" w14:textId="77777777" w:rsidR="00035AC2" w:rsidRPr="00660F83" w:rsidRDefault="00035AC2" w:rsidP="00035AC2">
      <w:pPr>
        <w:pStyle w:val="ListParagraph"/>
        <w:numPr>
          <w:ilvl w:val="0"/>
          <w:numId w:val="7"/>
        </w:numPr>
        <w:rPr>
          <w:sz w:val="24"/>
          <w:szCs w:val="24"/>
        </w:rPr>
      </w:pPr>
      <w:r w:rsidRPr="00660F83">
        <w:rPr>
          <w:sz w:val="24"/>
          <w:szCs w:val="24"/>
        </w:rPr>
        <w:lastRenderedPageBreak/>
        <w:t>Maribyrnong City Council</w:t>
      </w:r>
    </w:p>
    <w:p w14:paraId="6DE9F66E" w14:textId="77777777" w:rsidR="00035AC2" w:rsidRPr="00660F83" w:rsidRDefault="00035AC2" w:rsidP="00035AC2">
      <w:pPr>
        <w:pStyle w:val="ListParagraph"/>
        <w:numPr>
          <w:ilvl w:val="0"/>
          <w:numId w:val="7"/>
        </w:numPr>
        <w:rPr>
          <w:sz w:val="24"/>
          <w:szCs w:val="24"/>
        </w:rPr>
      </w:pPr>
      <w:r w:rsidRPr="00660F83">
        <w:rPr>
          <w:sz w:val="24"/>
          <w:szCs w:val="24"/>
        </w:rPr>
        <w:t>Melbourne City Mission</w:t>
      </w:r>
    </w:p>
    <w:p w14:paraId="439FD944" w14:textId="77777777" w:rsidR="00035AC2" w:rsidRPr="00660F83" w:rsidRDefault="00035AC2" w:rsidP="00035AC2">
      <w:pPr>
        <w:pStyle w:val="ListParagraph"/>
        <w:numPr>
          <w:ilvl w:val="0"/>
          <w:numId w:val="7"/>
        </w:numPr>
        <w:rPr>
          <w:sz w:val="24"/>
          <w:szCs w:val="24"/>
        </w:rPr>
      </w:pPr>
      <w:r w:rsidRPr="00660F83">
        <w:rPr>
          <w:sz w:val="24"/>
          <w:szCs w:val="24"/>
        </w:rPr>
        <w:t>Mental Health Victoria</w:t>
      </w:r>
    </w:p>
    <w:p w14:paraId="665ED08E" w14:textId="77777777" w:rsidR="00035AC2" w:rsidRPr="00660F83" w:rsidRDefault="00035AC2" w:rsidP="00035AC2">
      <w:pPr>
        <w:pStyle w:val="ListParagraph"/>
        <w:numPr>
          <w:ilvl w:val="0"/>
          <w:numId w:val="7"/>
        </w:numPr>
        <w:rPr>
          <w:sz w:val="24"/>
          <w:szCs w:val="24"/>
        </w:rPr>
      </w:pPr>
      <w:r w:rsidRPr="00660F83">
        <w:rPr>
          <w:sz w:val="24"/>
          <w:szCs w:val="24"/>
        </w:rPr>
        <w:t>Mildura Rural City Council</w:t>
      </w:r>
    </w:p>
    <w:p w14:paraId="5E73C308" w14:textId="77777777" w:rsidR="00035AC2" w:rsidRPr="00660F83" w:rsidRDefault="00035AC2" w:rsidP="00035AC2">
      <w:pPr>
        <w:pStyle w:val="ListParagraph"/>
        <w:numPr>
          <w:ilvl w:val="0"/>
          <w:numId w:val="7"/>
        </w:numPr>
        <w:rPr>
          <w:sz w:val="24"/>
          <w:szCs w:val="24"/>
        </w:rPr>
      </w:pPr>
      <w:r w:rsidRPr="00660F83">
        <w:rPr>
          <w:sz w:val="24"/>
          <w:szCs w:val="24"/>
        </w:rPr>
        <w:t>MOIRA</w:t>
      </w:r>
    </w:p>
    <w:p w14:paraId="1A0DF5E1" w14:textId="77777777" w:rsidR="00035AC2" w:rsidRPr="00660F83" w:rsidRDefault="00035AC2" w:rsidP="00035AC2">
      <w:pPr>
        <w:pStyle w:val="ListParagraph"/>
        <w:numPr>
          <w:ilvl w:val="0"/>
          <w:numId w:val="7"/>
        </w:numPr>
        <w:rPr>
          <w:sz w:val="24"/>
          <w:szCs w:val="24"/>
        </w:rPr>
      </w:pPr>
      <w:r w:rsidRPr="00660F83">
        <w:rPr>
          <w:sz w:val="24"/>
          <w:szCs w:val="24"/>
        </w:rPr>
        <w:t>Moira Shire Council</w:t>
      </w:r>
    </w:p>
    <w:p w14:paraId="249E88C4" w14:textId="77777777" w:rsidR="00035AC2" w:rsidRPr="00660F83" w:rsidRDefault="00035AC2" w:rsidP="00035AC2">
      <w:pPr>
        <w:pStyle w:val="ListParagraph"/>
        <w:numPr>
          <w:ilvl w:val="0"/>
          <w:numId w:val="7"/>
        </w:numPr>
        <w:rPr>
          <w:sz w:val="24"/>
          <w:szCs w:val="24"/>
        </w:rPr>
      </w:pPr>
      <w:r w:rsidRPr="00660F83">
        <w:rPr>
          <w:sz w:val="24"/>
          <w:szCs w:val="24"/>
        </w:rPr>
        <w:t>Moonee Valley City Council</w:t>
      </w:r>
    </w:p>
    <w:p w14:paraId="70F17A60" w14:textId="77777777" w:rsidR="00035AC2" w:rsidRPr="00660F83" w:rsidRDefault="00035AC2" w:rsidP="00035AC2">
      <w:pPr>
        <w:pStyle w:val="ListParagraph"/>
        <w:numPr>
          <w:ilvl w:val="0"/>
          <w:numId w:val="7"/>
        </w:numPr>
        <w:rPr>
          <w:sz w:val="24"/>
          <w:szCs w:val="24"/>
        </w:rPr>
      </w:pPr>
      <w:r w:rsidRPr="00660F83">
        <w:rPr>
          <w:sz w:val="24"/>
          <w:szCs w:val="24"/>
        </w:rPr>
        <w:t>Moorabool Shire Council</w:t>
      </w:r>
    </w:p>
    <w:p w14:paraId="7AF0B766" w14:textId="77777777" w:rsidR="00035AC2" w:rsidRPr="00660F83" w:rsidRDefault="00035AC2" w:rsidP="00035AC2">
      <w:pPr>
        <w:pStyle w:val="ListParagraph"/>
        <w:numPr>
          <w:ilvl w:val="0"/>
          <w:numId w:val="7"/>
        </w:numPr>
        <w:rPr>
          <w:sz w:val="24"/>
          <w:szCs w:val="24"/>
        </w:rPr>
      </w:pPr>
      <w:r w:rsidRPr="00660F83">
        <w:rPr>
          <w:sz w:val="24"/>
          <w:szCs w:val="24"/>
        </w:rPr>
        <w:t>Moreland City Council</w:t>
      </w:r>
    </w:p>
    <w:p w14:paraId="7FB8AE13" w14:textId="77777777" w:rsidR="00035AC2" w:rsidRPr="00660F83" w:rsidRDefault="00035AC2" w:rsidP="00035AC2">
      <w:pPr>
        <w:pStyle w:val="ListParagraph"/>
        <w:numPr>
          <w:ilvl w:val="0"/>
          <w:numId w:val="7"/>
        </w:numPr>
        <w:rPr>
          <w:sz w:val="24"/>
          <w:szCs w:val="24"/>
        </w:rPr>
      </w:pPr>
      <w:r w:rsidRPr="00660F83">
        <w:rPr>
          <w:sz w:val="24"/>
          <w:szCs w:val="24"/>
        </w:rPr>
        <w:t>Mount Alexander Shire Council</w:t>
      </w:r>
    </w:p>
    <w:p w14:paraId="6AFB1000" w14:textId="77777777" w:rsidR="00035AC2" w:rsidRPr="00660F83" w:rsidRDefault="00035AC2" w:rsidP="00035AC2">
      <w:pPr>
        <w:pStyle w:val="ListParagraph"/>
        <w:numPr>
          <w:ilvl w:val="0"/>
          <w:numId w:val="7"/>
        </w:numPr>
        <w:rPr>
          <w:sz w:val="24"/>
          <w:szCs w:val="24"/>
        </w:rPr>
      </w:pPr>
      <w:r w:rsidRPr="00660F83">
        <w:rPr>
          <w:sz w:val="24"/>
          <w:szCs w:val="24"/>
        </w:rPr>
        <w:t>Murrindindi Shire Council</w:t>
      </w:r>
    </w:p>
    <w:p w14:paraId="3CA1CF01" w14:textId="77777777" w:rsidR="00035AC2" w:rsidRPr="00660F83" w:rsidRDefault="00035AC2" w:rsidP="00035AC2">
      <w:pPr>
        <w:pStyle w:val="ListParagraph"/>
        <w:numPr>
          <w:ilvl w:val="0"/>
          <w:numId w:val="7"/>
        </w:numPr>
        <w:rPr>
          <w:sz w:val="24"/>
          <w:szCs w:val="24"/>
        </w:rPr>
      </w:pPr>
      <w:r w:rsidRPr="00660F83">
        <w:rPr>
          <w:sz w:val="24"/>
          <w:szCs w:val="24"/>
        </w:rPr>
        <w:t>Save the Children</w:t>
      </w:r>
    </w:p>
    <w:p w14:paraId="268F2EB5" w14:textId="77777777" w:rsidR="00035AC2" w:rsidRPr="00660F83" w:rsidRDefault="00035AC2" w:rsidP="00035AC2">
      <w:pPr>
        <w:pStyle w:val="ListParagraph"/>
        <w:numPr>
          <w:ilvl w:val="0"/>
          <w:numId w:val="7"/>
        </w:numPr>
        <w:rPr>
          <w:sz w:val="24"/>
          <w:szCs w:val="24"/>
        </w:rPr>
      </w:pPr>
      <w:r w:rsidRPr="00660F83">
        <w:rPr>
          <w:sz w:val="24"/>
          <w:szCs w:val="24"/>
        </w:rPr>
        <w:t>South East LLEN</w:t>
      </w:r>
    </w:p>
    <w:p w14:paraId="5DFFAB52" w14:textId="77777777" w:rsidR="00035AC2" w:rsidRPr="00660F83" w:rsidRDefault="00035AC2" w:rsidP="00035AC2">
      <w:pPr>
        <w:pStyle w:val="ListParagraph"/>
        <w:numPr>
          <w:ilvl w:val="0"/>
          <w:numId w:val="7"/>
        </w:numPr>
        <w:rPr>
          <w:sz w:val="24"/>
          <w:szCs w:val="24"/>
        </w:rPr>
      </w:pPr>
      <w:r w:rsidRPr="00660F83">
        <w:rPr>
          <w:sz w:val="24"/>
          <w:szCs w:val="24"/>
        </w:rPr>
        <w:t>South Gippsland Shire Council</w:t>
      </w:r>
    </w:p>
    <w:p w14:paraId="345C5343" w14:textId="77777777" w:rsidR="00035AC2" w:rsidRPr="00660F83" w:rsidRDefault="00035AC2" w:rsidP="00035AC2">
      <w:pPr>
        <w:pStyle w:val="ListParagraph"/>
        <w:numPr>
          <w:ilvl w:val="0"/>
          <w:numId w:val="7"/>
        </w:numPr>
        <w:rPr>
          <w:sz w:val="24"/>
          <w:szCs w:val="24"/>
        </w:rPr>
      </w:pPr>
      <w:r w:rsidRPr="00660F83">
        <w:rPr>
          <w:sz w:val="24"/>
          <w:szCs w:val="24"/>
        </w:rPr>
        <w:t xml:space="preserve">Squash &amp; Racquetball Victoria </w:t>
      </w:r>
    </w:p>
    <w:p w14:paraId="54F30F73" w14:textId="77777777" w:rsidR="00035AC2" w:rsidRPr="00660F83" w:rsidRDefault="00035AC2" w:rsidP="00035AC2">
      <w:pPr>
        <w:pStyle w:val="ListParagraph"/>
        <w:numPr>
          <w:ilvl w:val="0"/>
          <w:numId w:val="7"/>
        </w:numPr>
        <w:rPr>
          <w:sz w:val="24"/>
          <w:szCs w:val="24"/>
        </w:rPr>
      </w:pPr>
      <w:r w:rsidRPr="00660F83">
        <w:rPr>
          <w:sz w:val="24"/>
          <w:szCs w:val="24"/>
        </w:rPr>
        <w:t>State Library Victoria</w:t>
      </w:r>
    </w:p>
    <w:p w14:paraId="0BA48E04" w14:textId="77777777" w:rsidR="00035AC2" w:rsidRPr="00660F83" w:rsidRDefault="00035AC2" w:rsidP="00035AC2">
      <w:pPr>
        <w:pStyle w:val="ListParagraph"/>
        <w:numPr>
          <w:ilvl w:val="0"/>
          <w:numId w:val="7"/>
        </w:numPr>
        <w:rPr>
          <w:sz w:val="24"/>
          <w:szCs w:val="24"/>
        </w:rPr>
      </w:pPr>
      <w:r w:rsidRPr="00660F83">
        <w:rPr>
          <w:sz w:val="24"/>
          <w:szCs w:val="24"/>
        </w:rPr>
        <w:t>Stonnington Youth Services</w:t>
      </w:r>
    </w:p>
    <w:p w14:paraId="42E8DDC2" w14:textId="77777777" w:rsidR="00035AC2" w:rsidRPr="00660F83" w:rsidRDefault="00035AC2" w:rsidP="00035AC2">
      <w:pPr>
        <w:pStyle w:val="ListParagraph"/>
        <w:numPr>
          <w:ilvl w:val="0"/>
          <w:numId w:val="7"/>
        </w:numPr>
        <w:rPr>
          <w:sz w:val="24"/>
          <w:szCs w:val="24"/>
        </w:rPr>
      </w:pPr>
      <w:r w:rsidRPr="00660F83">
        <w:rPr>
          <w:sz w:val="24"/>
          <w:szCs w:val="24"/>
        </w:rPr>
        <w:t>Strathbogie Shire Council</w:t>
      </w:r>
    </w:p>
    <w:p w14:paraId="7A903F0E" w14:textId="77777777" w:rsidR="00035AC2" w:rsidRPr="00660F83" w:rsidRDefault="00035AC2" w:rsidP="00035AC2">
      <w:pPr>
        <w:pStyle w:val="ListParagraph"/>
        <w:numPr>
          <w:ilvl w:val="0"/>
          <w:numId w:val="7"/>
        </w:numPr>
        <w:rPr>
          <w:sz w:val="24"/>
          <w:szCs w:val="24"/>
        </w:rPr>
      </w:pPr>
      <w:r w:rsidRPr="00660F83">
        <w:rPr>
          <w:sz w:val="24"/>
          <w:szCs w:val="24"/>
        </w:rPr>
        <w:t>SYN Media</w:t>
      </w:r>
    </w:p>
    <w:p w14:paraId="0ACFE54A" w14:textId="77777777" w:rsidR="00035AC2" w:rsidRPr="00660F83" w:rsidRDefault="00035AC2" w:rsidP="00035AC2">
      <w:pPr>
        <w:pStyle w:val="ListParagraph"/>
        <w:numPr>
          <w:ilvl w:val="0"/>
          <w:numId w:val="7"/>
        </w:numPr>
        <w:rPr>
          <w:sz w:val="24"/>
          <w:szCs w:val="24"/>
        </w:rPr>
      </w:pPr>
      <w:r w:rsidRPr="00660F83">
        <w:rPr>
          <w:sz w:val="24"/>
          <w:szCs w:val="24"/>
        </w:rPr>
        <w:t xml:space="preserve">The Bridge Youth Service </w:t>
      </w:r>
    </w:p>
    <w:p w14:paraId="649BFC41" w14:textId="77777777" w:rsidR="00035AC2" w:rsidRPr="00660F83" w:rsidRDefault="00035AC2" w:rsidP="00035AC2">
      <w:pPr>
        <w:pStyle w:val="ListParagraph"/>
        <w:numPr>
          <w:ilvl w:val="0"/>
          <w:numId w:val="7"/>
        </w:numPr>
        <w:rPr>
          <w:sz w:val="24"/>
          <w:szCs w:val="24"/>
        </w:rPr>
      </w:pPr>
      <w:r w:rsidRPr="00660F83">
        <w:rPr>
          <w:sz w:val="24"/>
          <w:szCs w:val="24"/>
        </w:rPr>
        <w:t>The Drum Youth service</w:t>
      </w:r>
    </w:p>
    <w:p w14:paraId="4F29488B" w14:textId="77777777" w:rsidR="00035AC2" w:rsidRPr="00660F83" w:rsidRDefault="00035AC2" w:rsidP="00035AC2">
      <w:pPr>
        <w:pStyle w:val="ListParagraph"/>
        <w:numPr>
          <w:ilvl w:val="0"/>
          <w:numId w:val="7"/>
        </w:numPr>
        <w:rPr>
          <w:sz w:val="24"/>
          <w:szCs w:val="24"/>
        </w:rPr>
      </w:pPr>
      <w:r w:rsidRPr="00660F83">
        <w:rPr>
          <w:sz w:val="24"/>
          <w:szCs w:val="24"/>
        </w:rPr>
        <w:t>UN Youth Victoria Inc</w:t>
      </w:r>
    </w:p>
    <w:p w14:paraId="7DD0CACB" w14:textId="77777777" w:rsidR="00035AC2" w:rsidRPr="00660F83" w:rsidRDefault="00035AC2" w:rsidP="00035AC2">
      <w:pPr>
        <w:pStyle w:val="ListParagraph"/>
        <w:numPr>
          <w:ilvl w:val="0"/>
          <w:numId w:val="7"/>
        </w:numPr>
        <w:rPr>
          <w:sz w:val="24"/>
          <w:szCs w:val="24"/>
        </w:rPr>
      </w:pPr>
      <w:r w:rsidRPr="00660F83">
        <w:rPr>
          <w:sz w:val="24"/>
          <w:szCs w:val="24"/>
        </w:rPr>
        <w:t>UnitingCare</w:t>
      </w:r>
    </w:p>
    <w:p w14:paraId="4E00C6D4" w14:textId="77777777" w:rsidR="00035AC2" w:rsidRPr="00660F83" w:rsidRDefault="00035AC2" w:rsidP="00035AC2">
      <w:pPr>
        <w:pStyle w:val="ListParagraph"/>
        <w:numPr>
          <w:ilvl w:val="0"/>
          <w:numId w:val="7"/>
        </w:numPr>
        <w:rPr>
          <w:sz w:val="24"/>
          <w:szCs w:val="24"/>
        </w:rPr>
      </w:pPr>
      <w:r w:rsidRPr="00660F83">
        <w:rPr>
          <w:sz w:val="24"/>
          <w:szCs w:val="24"/>
        </w:rPr>
        <w:t>VCOSS</w:t>
      </w:r>
    </w:p>
    <w:p w14:paraId="0ED8A13D" w14:textId="77777777" w:rsidR="00035AC2" w:rsidRPr="00660F83" w:rsidRDefault="00035AC2" w:rsidP="00035AC2">
      <w:pPr>
        <w:pStyle w:val="ListParagraph"/>
        <w:numPr>
          <w:ilvl w:val="0"/>
          <w:numId w:val="7"/>
        </w:numPr>
        <w:rPr>
          <w:sz w:val="24"/>
          <w:szCs w:val="24"/>
        </w:rPr>
      </w:pPr>
      <w:r w:rsidRPr="00660F83">
        <w:rPr>
          <w:sz w:val="24"/>
          <w:szCs w:val="24"/>
        </w:rPr>
        <w:t>Victoria University - Youth Studies</w:t>
      </w:r>
    </w:p>
    <w:p w14:paraId="27AE5C0E" w14:textId="77777777" w:rsidR="00035AC2" w:rsidRPr="00660F83" w:rsidRDefault="00035AC2" w:rsidP="00035AC2">
      <w:pPr>
        <w:pStyle w:val="ListParagraph"/>
        <w:numPr>
          <w:ilvl w:val="0"/>
          <w:numId w:val="7"/>
        </w:numPr>
        <w:rPr>
          <w:sz w:val="24"/>
          <w:szCs w:val="24"/>
        </w:rPr>
      </w:pPr>
      <w:r w:rsidRPr="00660F83">
        <w:rPr>
          <w:sz w:val="24"/>
          <w:szCs w:val="24"/>
        </w:rPr>
        <w:t>Victorian Local Governance Association (VLGA)</w:t>
      </w:r>
    </w:p>
    <w:p w14:paraId="670E5615" w14:textId="77777777" w:rsidR="00035AC2" w:rsidRPr="00660F83" w:rsidRDefault="00035AC2" w:rsidP="00035AC2">
      <w:pPr>
        <w:pStyle w:val="ListParagraph"/>
        <w:numPr>
          <w:ilvl w:val="0"/>
          <w:numId w:val="7"/>
        </w:numPr>
        <w:rPr>
          <w:sz w:val="24"/>
          <w:szCs w:val="24"/>
        </w:rPr>
      </w:pPr>
      <w:r w:rsidRPr="00660F83">
        <w:rPr>
          <w:sz w:val="24"/>
          <w:szCs w:val="24"/>
        </w:rPr>
        <w:t>Volunteering Victoria</w:t>
      </w:r>
    </w:p>
    <w:p w14:paraId="2C094B08" w14:textId="77777777" w:rsidR="00035AC2" w:rsidRPr="00660F83" w:rsidRDefault="00035AC2" w:rsidP="00035AC2">
      <w:pPr>
        <w:pStyle w:val="ListParagraph"/>
        <w:numPr>
          <w:ilvl w:val="0"/>
          <w:numId w:val="7"/>
        </w:numPr>
        <w:rPr>
          <w:sz w:val="24"/>
          <w:szCs w:val="24"/>
        </w:rPr>
      </w:pPr>
      <w:r w:rsidRPr="00660F83">
        <w:rPr>
          <w:sz w:val="24"/>
          <w:szCs w:val="24"/>
        </w:rPr>
        <w:t>WAYSS</w:t>
      </w:r>
    </w:p>
    <w:p w14:paraId="7B903EDB" w14:textId="77777777" w:rsidR="00035AC2" w:rsidRPr="00660F83" w:rsidRDefault="00035AC2" w:rsidP="00035AC2">
      <w:pPr>
        <w:pStyle w:val="ListParagraph"/>
        <w:numPr>
          <w:ilvl w:val="0"/>
          <w:numId w:val="7"/>
        </w:numPr>
        <w:rPr>
          <w:sz w:val="24"/>
          <w:szCs w:val="24"/>
        </w:rPr>
      </w:pPr>
      <w:r w:rsidRPr="00660F83">
        <w:rPr>
          <w:sz w:val="24"/>
          <w:szCs w:val="24"/>
        </w:rPr>
        <w:t>Wellington Shire Council</w:t>
      </w:r>
    </w:p>
    <w:p w14:paraId="67C8464D" w14:textId="77777777" w:rsidR="00035AC2" w:rsidRPr="00660F83" w:rsidRDefault="00035AC2" w:rsidP="00035AC2">
      <w:pPr>
        <w:pStyle w:val="ListParagraph"/>
        <w:numPr>
          <w:ilvl w:val="0"/>
          <w:numId w:val="7"/>
        </w:numPr>
        <w:rPr>
          <w:sz w:val="24"/>
          <w:szCs w:val="24"/>
        </w:rPr>
      </w:pPr>
      <w:r w:rsidRPr="00660F83">
        <w:rPr>
          <w:sz w:val="24"/>
          <w:szCs w:val="24"/>
        </w:rPr>
        <w:t>Whereto Research</w:t>
      </w:r>
    </w:p>
    <w:p w14:paraId="093DE3CC" w14:textId="77777777" w:rsidR="00035AC2" w:rsidRPr="00660F83" w:rsidRDefault="00035AC2" w:rsidP="00035AC2">
      <w:pPr>
        <w:pStyle w:val="ListParagraph"/>
        <w:numPr>
          <w:ilvl w:val="0"/>
          <w:numId w:val="7"/>
        </w:numPr>
        <w:rPr>
          <w:sz w:val="24"/>
          <w:szCs w:val="24"/>
        </w:rPr>
      </w:pPr>
      <w:r w:rsidRPr="00660F83">
        <w:rPr>
          <w:sz w:val="24"/>
          <w:szCs w:val="24"/>
        </w:rPr>
        <w:t>Whitehorse City Council</w:t>
      </w:r>
    </w:p>
    <w:p w14:paraId="2658CB33" w14:textId="77777777" w:rsidR="00035AC2" w:rsidRPr="00660F83" w:rsidRDefault="00035AC2" w:rsidP="00035AC2">
      <w:pPr>
        <w:pStyle w:val="ListParagraph"/>
        <w:numPr>
          <w:ilvl w:val="0"/>
          <w:numId w:val="7"/>
        </w:numPr>
        <w:rPr>
          <w:sz w:val="24"/>
          <w:szCs w:val="24"/>
        </w:rPr>
      </w:pPr>
      <w:r w:rsidRPr="00660F83">
        <w:rPr>
          <w:sz w:val="24"/>
          <w:szCs w:val="24"/>
        </w:rPr>
        <w:t>Whitelion Youth Agency</w:t>
      </w:r>
    </w:p>
    <w:p w14:paraId="37781EF2" w14:textId="77777777" w:rsidR="00035AC2" w:rsidRPr="00660F83" w:rsidRDefault="00035AC2" w:rsidP="00035AC2">
      <w:pPr>
        <w:pStyle w:val="ListParagraph"/>
        <w:numPr>
          <w:ilvl w:val="0"/>
          <w:numId w:val="7"/>
        </w:numPr>
        <w:rPr>
          <w:sz w:val="24"/>
          <w:szCs w:val="24"/>
        </w:rPr>
      </w:pPr>
      <w:r w:rsidRPr="00660F83">
        <w:rPr>
          <w:sz w:val="24"/>
          <w:szCs w:val="24"/>
        </w:rPr>
        <w:t>Yarra Ranges Council</w:t>
      </w:r>
    </w:p>
    <w:p w14:paraId="16480554" w14:textId="77777777" w:rsidR="00035AC2" w:rsidRPr="00660F83" w:rsidRDefault="00035AC2" w:rsidP="00035AC2">
      <w:pPr>
        <w:pStyle w:val="ListParagraph"/>
        <w:numPr>
          <w:ilvl w:val="0"/>
          <w:numId w:val="7"/>
        </w:numPr>
        <w:rPr>
          <w:sz w:val="24"/>
          <w:szCs w:val="24"/>
        </w:rPr>
      </w:pPr>
      <w:r w:rsidRPr="00660F83">
        <w:rPr>
          <w:sz w:val="24"/>
          <w:szCs w:val="24"/>
        </w:rPr>
        <w:t>Youth Action</w:t>
      </w:r>
    </w:p>
    <w:p w14:paraId="64013211" w14:textId="77777777" w:rsidR="00035AC2" w:rsidRPr="00660F83" w:rsidRDefault="00035AC2" w:rsidP="00035AC2">
      <w:pPr>
        <w:pStyle w:val="ListParagraph"/>
        <w:numPr>
          <w:ilvl w:val="0"/>
          <w:numId w:val="7"/>
        </w:numPr>
        <w:rPr>
          <w:sz w:val="24"/>
          <w:szCs w:val="24"/>
        </w:rPr>
      </w:pPr>
      <w:r w:rsidRPr="00660F83">
        <w:rPr>
          <w:sz w:val="24"/>
          <w:szCs w:val="24"/>
        </w:rPr>
        <w:t>Youth Affairs Council of Western Australia (YACWA)</w:t>
      </w:r>
    </w:p>
    <w:p w14:paraId="1CEAAC1E" w14:textId="77777777" w:rsidR="00035AC2" w:rsidRPr="00660F83" w:rsidRDefault="00035AC2" w:rsidP="00035AC2">
      <w:pPr>
        <w:pStyle w:val="ListParagraph"/>
        <w:numPr>
          <w:ilvl w:val="0"/>
          <w:numId w:val="7"/>
        </w:numPr>
        <w:rPr>
          <w:sz w:val="24"/>
          <w:szCs w:val="24"/>
        </w:rPr>
      </w:pPr>
      <w:r w:rsidRPr="00660F83">
        <w:rPr>
          <w:sz w:val="24"/>
          <w:szCs w:val="24"/>
        </w:rPr>
        <w:t>Youth Affairs Network of Queensland (YANQ)</w:t>
      </w:r>
    </w:p>
    <w:p w14:paraId="71D9AAA0" w14:textId="77777777" w:rsidR="00035AC2" w:rsidRPr="00660F83" w:rsidRDefault="00035AC2" w:rsidP="00035AC2">
      <w:pPr>
        <w:pStyle w:val="ListParagraph"/>
        <w:numPr>
          <w:ilvl w:val="0"/>
          <w:numId w:val="7"/>
        </w:numPr>
        <w:rPr>
          <w:sz w:val="24"/>
          <w:szCs w:val="24"/>
        </w:rPr>
      </w:pPr>
      <w:r w:rsidRPr="00660F83">
        <w:rPr>
          <w:sz w:val="24"/>
          <w:szCs w:val="24"/>
        </w:rPr>
        <w:t>Youth Coalition of the ACT</w:t>
      </w:r>
    </w:p>
    <w:p w14:paraId="4673B103" w14:textId="77777777" w:rsidR="00035AC2" w:rsidRPr="00660F83" w:rsidRDefault="00035AC2" w:rsidP="00035AC2">
      <w:pPr>
        <w:pStyle w:val="ListParagraph"/>
        <w:numPr>
          <w:ilvl w:val="0"/>
          <w:numId w:val="7"/>
        </w:numPr>
        <w:rPr>
          <w:sz w:val="24"/>
          <w:szCs w:val="24"/>
        </w:rPr>
      </w:pPr>
      <w:r w:rsidRPr="00660F83">
        <w:rPr>
          <w:sz w:val="24"/>
          <w:szCs w:val="24"/>
        </w:rPr>
        <w:t>Youth Live4Life Inc</w:t>
      </w:r>
    </w:p>
    <w:p w14:paraId="5F5AA7B7" w14:textId="77777777" w:rsidR="00035AC2" w:rsidRPr="00660F83" w:rsidRDefault="00035AC2" w:rsidP="00035AC2">
      <w:pPr>
        <w:pStyle w:val="ListParagraph"/>
        <w:numPr>
          <w:ilvl w:val="0"/>
          <w:numId w:val="7"/>
        </w:numPr>
        <w:rPr>
          <w:sz w:val="24"/>
          <w:szCs w:val="24"/>
        </w:rPr>
      </w:pPr>
      <w:r w:rsidRPr="00660F83">
        <w:rPr>
          <w:sz w:val="24"/>
          <w:szCs w:val="24"/>
        </w:rPr>
        <w:t>Youth Network of Tasmania (YNOT)</w:t>
      </w:r>
    </w:p>
    <w:p w14:paraId="33E0F956" w14:textId="77777777" w:rsidR="00035AC2" w:rsidRPr="00660F83" w:rsidRDefault="00035AC2" w:rsidP="00035AC2">
      <w:pPr>
        <w:pStyle w:val="ListParagraph"/>
        <w:numPr>
          <w:ilvl w:val="0"/>
          <w:numId w:val="7"/>
        </w:numPr>
        <w:rPr>
          <w:sz w:val="24"/>
          <w:szCs w:val="24"/>
        </w:rPr>
      </w:pPr>
      <w:r w:rsidRPr="00660F83">
        <w:rPr>
          <w:sz w:val="24"/>
          <w:szCs w:val="24"/>
        </w:rPr>
        <w:t xml:space="preserve">Youth Research Centre </w:t>
      </w:r>
    </w:p>
    <w:p w14:paraId="58CA3A9F" w14:textId="77777777" w:rsidR="00035AC2" w:rsidRPr="00660F83" w:rsidRDefault="00035AC2" w:rsidP="00035AC2">
      <w:pPr>
        <w:pStyle w:val="ListParagraph"/>
        <w:numPr>
          <w:ilvl w:val="0"/>
          <w:numId w:val="7"/>
        </w:numPr>
        <w:rPr>
          <w:sz w:val="24"/>
          <w:szCs w:val="24"/>
        </w:rPr>
      </w:pPr>
      <w:r w:rsidRPr="00660F83">
        <w:rPr>
          <w:sz w:val="24"/>
          <w:szCs w:val="24"/>
        </w:rPr>
        <w:t>Youthlaw</w:t>
      </w:r>
    </w:p>
    <w:p w14:paraId="6137D28E" w14:textId="77777777" w:rsidR="00035AC2" w:rsidRPr="00660F83" w:rsidRDefault="00035AC2" w:rsidP="00035AC2">
      <w:pPr>
        <w:pStyle w:val="ListParagraph"/>
        <w:numPr>
          <w:ilvl w:val="0"/>
          <w:numId w:val="7"/>
        </w:numPr>
        <w:rPr>
          <w:sz w:val="24"/>
          <w:szCs w:val="24"/>
        </w:rPr>
      </w:pPr>
      <w:r w:rsidRPr="00660F83">
        <w:rPr>
          <w:sz w:val="24"/>
          <w:szCs w:val="24"/>
        </w:rPr>
        <w:t>YSAS Pty Ltd</w:t>
      </w:r>
    </w:p>
    <w:p w14:paraId="35001AD4" w14:textId="6468E723" w:rsidR="0023456E" w:rsidRPr="00660F83" w:rsidRDefault="00377E85" w:rsidP="008B00AE">
      <w:pPr>
        <w:pStyle w:val="Heading1"/>
      </w:pPr>
      <w:r w:rsidRPr="00660F83">
        <w:lastRenderedPageBreak/>
        <w:t>A tribute to VicSRC</w:t>
      </w:r>
    </w:p>
    <w:p w14:paraId="5FA5E3B6" w14:textId="6CCEA81E" w:rsidR="00377E85" w:rsidRPr="00660F83" w:rsidRDefault="00377E85" w:rsidP="00377E85">
      <w:pPr>
        <w:pStyle w:val="Heading3"/>
      </w:pPr>
      <w:r w:rsidRPr="00660F83">
        <w:t xml:space="preserve">VicSRC has become a fierce, </w:t>
      </w:r>
      <w:proofErr w:type="gramStart"/>
      <w:r w:rsidRPr="00660F83">
        <w:t>relentless</w:t>
      </w:r>
      <w:proofErr w:type="gramEnd"/>
      <w:r w:rsidRPr="00660F83">
        <w:t xml:space="preserve"> and outstanding advocate for students. Huge congratulations to VicSRC on becoming an independent organisation, taking flight from the YACVic nest to continue their vision for education that is flexible, relevant, and includes</w:t>
      </w:r>
    </w:p>
    <w:p w14:paraId="27780FD8" w14:textId="4F147C3C" w:rsidR="00377E85" w:rsidRPr="00660F83" w:rsidRDefault="00377E85" w:rsidP="00377E85">
      <w:pPr>
        <w:pStyle w:val="Heading3"/>
      </w:pPr>
      <w:r w:rsidRPr="00660F83">
        <w:t>all students in the decisions that affect them.</w:t>
      </w:r>
    </w:p>
    <w:p w14:paraId="5FEEF505" w14:textId="6D3A97E1" w:rsidR="00377E85" w:rsidRPr="00660F83" w:rsidRDefault="00377E85" w:rsidP="00377E85"/>
    <w:p w14:paraId="17F720A9" w14:textId="77777777" w:rsidR="001C7BC2" w:rsidRPr="00660F83" w:rsidRDefault="001C7BC2" w:rsidP="001C7BC2">
      <w:pPr>
        <w:rPr>
          <w:sz w:val="24"/>
          <w:szCs w:val="24"/>
        </w:rPr>
      </w:pPr>
      <w:r w:rsidRPr="00660F83">
        <w:rPr>
          <w:sz w:val="24"/>
          <w:szCs w:val="24"/>
        </w:rPr>
        <w:t xml:space="preserve">"VicSRC is the only student led </w:t>
      </w:r>
      <w:proofErr w:type="gramStart"/>
      <w:r w:rsidRPr="00660F83">
        <w:rPr>
          <w:sz w:val="24"/>
          <w:szCs w:val="24"/>
        </w:rPr>
        <w:t>education based</w:t>
      </w:r>
      <w:proofErr w:type="gramEnd"/>
      <w:r w:rsidRPr="00660F83">
        <w:rPr>
          <w:sz w:val="24"/>
          <w:szCs w:val="24"/>
        </w:rPr>
        <w:t xml:space="preserve"> advocacy organisation in Australia and has continued to amplify and empower students to actively participate in decisions made about their education since it began."</w:t>
      </w:r>
    </w:p>
    <w:p w14:paraId="7EACA5F8" w14:textId="3EC1B9D7" w:rsidR="001C7BC2" w:rsidRPr="00660F83" w:rsidRDefault="001C7BC2" w:rsidP="001C7BC2">
      <w:pPr>
        <w:pStyle w:val="Heading3"/>
      </w:pPr>
      <w:r w:rsidRPr="00660F83">
        <w:t xml:space="preserve">— Nina Laitala, VicSRC Executive Officer since 2017 </w:t>
      </w:r>
    </w:p>
    <w:p w14:paraId="29034825" w14:textId="77777777" w:rsidR="001C7BC2" w:rsidRPr="00660F83" w:rsidRDefault="001C7BC2" w:rsidP="001C7BC2"/>
    <w:p w14:paraId="40680C3C" w14:textId="77777777" w:rsidR="001C7BC2" w:rsidRPr="00660F83" w:rsidRDefault="001C7BC2" w:rsidP="001C7BC2">
      <w:pPr>
        <w:rPr>
          <w:sz w:val="24"/>
          <w:szCs w:val="24"/>
        </w:rPr>
      </w:pPr>
      <w:r w:rsidRPr="00660F83">
        <w:rPr>
          <w:sz w:val="24"/>
          <w:szCs w:val="24"/>
        </w:rPr>
        <w:t xml:space="preserve">"After decades of students calling for representation, the VicSRC has worked tirelessly and successfully for over 15 years to enable students in Victoria to sit alongside teachers, parents, school leaders and community members in decision-making at school and state levels. Because of the VicSRC, student voices </w:t>
      </w:r>
      <w:proofErr w:type="gramStart"/>
      <w:r w:rsidRPr="00660F83">
        <w:rPr>
          <w:sz w:val="24"/>
          <w:szCs w:val="24"/>
        </w:rPr>
        <w:t>can to</w:t>
      </w:r>
      <w:proofErr w:type="gramEnd"/>
      <w:r w:rsidRPr="00660F83">
        <w:rPr>
          <w:sz w:val="24"/>
          <w:szCs w:val="24"/>
        </w:rPr>
        <w:t xml:space="preserve"> be heard; student agency enacted; student participation in decision-making a growing reality." </w:t>
      </w:r>
    </w:p>
    <w:p w14:paraId="72AA3E6C" w14:textId="7DF38183" w:rsidR="001C7BC2" w:rsidRPr="00660F83" w:rsidRDefault="001C7BC2" w:rsidP="001C7BC2">
      <w:pPr>
        <w:pStyle w:val="Heading3"/>
      </w:pPr>
      <w:r w:rsidRPr="00660F83">
        <w:t>—Roger Holdsworth, VicSRC critical friend</w:t>
      </w:r>
    </w:p>
    <w:p w14:paraId="01BC8923" w14:textId="77777777" w:rsidR="001C7BC2" w:rsidRPr="00660F83" w:rsidRDefault="001C7BC2" w:rsidP="001C7BC2">
      <w:pPr>
        <w:rPr>
          <w:sz w:val="24"/>
          <w:szCs w:val="24"/>
        </w:rPr>
      </w:pPr>
    </w:p>
    <w:p w14:paraId="0829B344" w14:textId="77777777" w:rsidR="001C7BC2" w:rsidRPr="00660F83" w:rsidRDefault="001C7BC2" w:rsidP="001C7BC2">
      <w:pPr>
        <w:rPr>
          <w:sz w:val="24"/>
          <w:szCs w:val="24"/>
        </w:rPr>
      </w:pPr>
      <w:r w:rsidRPr="00660F83">
        <w:rPr>
          <w:sz w:val="24"/>
          <w:szCs w:val="24"/>
        </w:rPr>
        <w:t xml:space="preserve">"VicSRC has developed a strong reputation in the education sector for promoting and including the voices of students in </w:t>
      </w:r>
      <w:proofErr w:type="gramStart"/>
      <w:r w:rsidRPr="00660F83">
        <w:rPr>
          <w:sz w:val="24"/>
          <w:szCs w:val="24"/>
        </w:rPr>
        <w:t>education, and</w:t>
      </w:r>
      <w:proofErr w:type="gramEnd"/>
      <w:r w:rsidRPr="00660F83">
        <w:rPr>
          <w:sz w:val="24"/>
          <w:szCs w:val="24"/>
        </w:rPr>
        <w:t xml:space="preserve"> building the capacity of educators to do likewise."</w:t>
      </w:r>
    </w:p>
    <w:p w14:paraId="7BE1957C" w14:textId="767176F4" w:rsidR="00377E85" w:rsidRPr="00660F83" w:rsidRDefault="001C7BC2" w:rsidP="002537D0">
      <w:pPr>
        <w:pStyle w:val="Heading3"/>
      </w:pPr>
      <w:r w:rsidRPr="00660F83">
        <w:t>—Katherine Ellis, YACVic CEO.</w:t>
      </w:r>
    </w:p>
    <w:p w14:paraId="79ED7343" w14:textId="256BBEAA" w:rsidR="002537D0" w:rsidRPr="00660F83" w:rsidRDefault="002537D0" w:rsidP="002537D0"/>
    <w:p w14:paraId="317E33D6" w14:textId="4C8F2315" w:rsidR="002537D0" w:rsidRPr="00660F83" w:rsidRDefault="002537D0" w:rsidP="002537D0">
      <w:pPr>
        <w:pStyle w:val="Heading2"/>
      </w:pPr>
      <w:r w:rsidRPr="00660F83">
        <w:t>VicSRC Timeline:</w:t>
      </w:r>
    </w:p>
    <w:p w14:paraId="3D4870FA" w14:textId="77777777" w:rsidR="002537D0" w:rsidRPr="00660F83" w:rsidRDefault="002537D0" w:rsidP="002537D0">
      <w:pPr>
        <w:pStyle w:val="ListParagraph"/>
        <w:numPr>
          <w:ilvl w:val="0"/>
          <w:numId w:val="8"/>
        </w:numPr>
        <w:rPr>
          <w:b/>
          <w:bCs/>
          <w:sz w:val="24"/>
          <w:szCs w:val="24"/>
        </w:rPr>
      </w:pPr>
      <w:r w:rsidRPr="00660F83">
        <w:rPr>
          <w:b/>
          <w:bCs/>
          <w:sz w:val="24"/>
          <w:szCs w:val="24"/>
        </w:rPr>
        <w:t xml:space="preserve">1980s: </w:t>
      </w:r>
      <w:r w:rsidRPr="00660F83">
        <w:rPr>
          <w:sz w:val="24"/>
          <w:szCs w:val="24"/>
        </w:rPr>
        <w:t xml:space="preserve">Victorian students attempt to establish a state organisation to represent students. </w:t>
      </w:r>
    </w:p>
    <w:p w14:paraId="1F22EAC8" w14:textId="77777777" w:rsidR="002537D0" w:rsidRPr="00660F83" w:rsidRDefault="002537D0" w:rsidP="002537D0">
      <w:pPr>
        <w:pStyle w:val="ListParagraph"/>
        <w:numPr>
          <w:ilvl w:val="0"/>
          <w:numId w:val="8"/>
        </w:numPr>
        <w:rPr>
          <w:b/>
          <w:bCs/>
          <w:sz w:val="24"/>
          <w:szCs w:val="24"/>
        </w:rPr>
      </w:pPr>
      <w:r w:rsidRPr="00660F83">
        <w:rPr>
          <w:b/>
          <w:bCs/>
          <w:sz w:val="24"/>
          <w:szCs w:val="24"/>
        </w:rPr>
        <w:t xml:space="preserve">2001: </w:t>
      </w:r>
      <w:r w:rsidRPr="00660F83">
        <w:rPr>
          <w:sz w:val="24"/>
          <w:szCs w:val="24"/>
        </w:rPr>
        <w:t>300 students meet at Paving the Way Conference to establish the Victorian Secondary Students Network and elect the first Student Executive.</w:t>
      </w:r>
    </w:p>
    <w:p w14:paraId="1995CAD5" w14:textId="77777777" w:rsidR="002537D0" w:rsidRPr="00660F83" w:rsidRDefault="002537D0" w:rsidP="002537D0">
      <w:pPr>
        <w:pStyle w:val="ListParagraph"/>
        <w:numPr>
          <w:ilvl w:val="0"/>
          <w:numId w:val="8"/>
        </w:numPr>
        <w:rPr>
          <w:b/>
          <w:bCs/>
          <w:sz w:val="24"/>
          <w:szCs w:val="24"/>
        </w:rPr>
      </w:pPr>
      <w:r w:rsidRPr="00660F83">
        <w:rPr>
          <w:b/>
          <w:bCs/>
          <w:sz w:val="24"/>
          <w:szCs w:val="24"/>
        </w:rPr>
        <w:t xml:space="preserve">2002: </w:t>
      </w:r>
      <w:r w:rsidRPr="00660F83">
        <w:rPr>
          <w:sz w:val="24"/>
          <w:szCs w:val="24"/>
        </w:rPr>
        <w:t>Victorian Government withdraws support and funding.</w:t>
      </w:r>
      <w:r w:rsidRPr="00660F83">
        <w:rPr>
          <w:b/>
          <w:bCs/>
          <w:sz w:val="24"/>
          <w:szCs w:val="24"/>
        </w:rPr>
        <w:t xml:space="preserve"> </w:t>
      </w:r>
    </w:p>
    <w:p w14:paraId="22930E7E" w14:textId="77777777" w:rsidR="002537D0" w:rsidRPr="00660F83" w:rsidRDefault="002537D0" w:rsidP="002537D0">
      <w:pPr>
        <w:pStyle w:val="ListParagraph"/>
        <w:numPr>
          <w:ilvl w:val="0"/>
          <w:numId w:val="8"/>
        </w:numPr>
        <w:rPr>
          <w:b/>
          <w:bCs/>
          <w:sz w:val="24"/>
          <w:szCs w:val="24"/>
        </w:rPr>
      </w:pPr>
      <w:r w:rsidRPr="00660F83">
        <w:rPr>
          <w:b/>
          <w:bCs/>
          <w:sz w:val="24"/>
          <w:szCs w:val="24"/>
        </w:rPr>
        <w:t xml:space="preserve">2003: </w:t>
      </w:r>
      <w:r w:rsidRPr="00660F83">
        <w:rPr>
          <w:sz w:val="24"/>
          <w:szCs w:val="24"/>
        </w:rPr>
        <w:t>Students regroup as VicSRC and create VicSRC’s statement of aims for students. YACVic offers office space and support for VicSRC.</w:t>
      </w:r>
      <w:r w:rsidRPr="00660F83">
        <w:rPr>
          <w:b/>
          <w:bCs/>
          <w:sz w:val="24"/>
          <w:szCs w:val="24"/>
        </w:rPr>
        <w:t xml:space="preserve"> </w:t>
      </w:r>
    </w:p>
    <w:p w14:paraId="7E9FCBB1" w14:textId="77777777" w:rsidR="002537D0" w:rsidRPr="00660F83" w:rsidRDefault="002537D0" w:rsidP="002537D0">
      <w:pPr>
        <w:pStyle w:val="ListParagraph"/>
        <w:numPr>
          <w:ilvl w:val="0"/>
          <w:numId w:val="8"/>
        </w:numPr>
        <w:rPr>
          <w:b/>
          <w:bCs/>
          <w:sz w:val="24"/>
          <w:szCs w:val="24"/>
        </w:rPr>
      </w:pPr>
      <w:r w:rsidRPr="00660F83">
        <w:rPr>
          <w:b/>
          <w:bCs/>
          <w:sz w:val="24"/>
          <w:szCs w:val="24"/>
        </w:rPr>
        <w:t xml:space="preserve">2005: </w:t>
      </w:r>
      <w:r w:rsidRPr="00660F83">
        <w:rPr>
          <w:sz w:val="24"/>
          <w:szCs w:val="24"/>
        </w:rPr>
        <w:t>VicRC hosts its first annual Congress, a single day event involving over 100 students from across Victoria.</w:t>
      </w:r>
      <w:r w:rsidRPr="00660F83">
        <w:rPr>
          <w:b/>
          <w:bCs/>
          <w:sz w:val="24"/>
          <w:szCs w:val="24"/>
        </w:rPr>
        <w:t xml:space="preserve"> </w:t>
      </w:r>
    </w:p>
    <w:p w14:paraId="53562FEC" w14:textId="77777777" w:rsidR="002537D0" w:rsidRPr="00660F83" w:rsidRDefault="002537D0" w:rsidP="002537D0">
      <w:pPr>
        <w:pStyle w:val="ListParagraph"/>
        <w:numPr>
          <w:ilvl w:val="0"/>
          <w:numId w:val="8"/>
        </w:numPr>
        <w:rPr>
          <w:b/>
          <w:bCs/>
          <w:sz w:val="24"/>
          <w:szCs w:val="24"/>
        </w:rPr>
      </w:pPr>
      <w:r w:rsidRPr="00660F83">
        <w:rPr>
          <w:b/>
          <w:bCs/>
          <w:sz w:val="24"/>
          <w:szCs w:val="24"/>
        </w:rPr>
        <w:t xml:space="preserve">2007: </w:t>
      </w:r>
      <w:r w:rsidRPr="00660F83">
        <w:rPr>
          <w:sz w:val="24"/>
          <w:szCs w:val="24"/>
        </w:rPr>
        <w:t>VicSRC hires its first Co-ordinator James Tonson. 2007 Congress elects a new Student Executive.</w:t>
      </w:r>
      <w:r w:rsidRPr="00660F83">
        <w:rPr>
          <w:b/>
          <w:bCs/>
          <w:sz w:val="24"/>
          <w:szCs w:val="24"/>
        </w:rPr>
        <w:t xml:space="preserve"> </w:t>
      </w:r>
    </w:p>
    <w:p w14:paraId="2C795CDB" w14:textId="77777777" w:rsidR="002537D0" w:rsidRPr="00660F83" w:rsidRDefault="002537D0" w:rsidP="002537D0">
      <w:pPr>
        <w:pStyle w:val="ListParagraph"/>
        <w:numPr>
          <w:ilvl w:val="0"/>
          <w:numId w:val="8"/>
        </w:numPr>
        <w:rPr>
          <w:b/>
          <w:bCs/>
          <w:sz w:val="24"/>
          <w:szCs w:val="24"/>
        </w:rPr>
      </w:pPr>
      <w:r w:rsidRPr="00660F83">
        <w:rPr>
          <w:b/>
          <w:bCs/>
          <w:sz w:val="24"/>
          <w:szCs w:val="24"/>
        </w:rPr>
        <w:t xml:space="preserve">2008: </w:t>
      </w:r>
      <w:r w:rsidRPr="00660F83">
        <w:rPr>
          <w:sz w:val="24"/>
          <w:szCs w:val="24"/>
        </w:rPr>
        <w:t xml:space="preserve">Victorian Government Department of Education provides funding agreement to support VicSRC that also retains student independence. </w:t>
      </w:r>
    </w:p>
    <w:p w14:paraId="46EC1B85" w14:textId="77777777" w:rsidR="002537D0" w:rsidRPr="00660F83" w:rsidRDefault="002537D0" w:rsidP="002537D0">
      <w:pPr>
        <w:pStyle w:val="ListParagraph"/>
        <w:numPr>
          <w:ilvl w:val="0"/>
          <w:numId w:val="8"/>
        </w:numPr>
        <w:rPr>
          <w:b/>
          <w:bCs/>
          <w:sz w:val="24"/>
          <w:szCs w:val="24"/>
        </w:rPr>
      </w:pPr>
      <w:r w:rsidRPr="00660F83">
        <w:rPr>
          <w:b/>
          <w:bCs/>
          <w:sz w:val="24"/>
          <w:szCs w:val="24"/>
        </w:rPr>
        <w:t xml:space="preserve">2009: </w:t>
      </w:r>
      <w:r w:rsidRPr="00660F83">
        <w:rPr>
          <w:sz w:val="24"/>
          <w:szCs w:val="24"/>
        </w:rPr>
        <w:t xml:space="preserve">Kate Walsh is appointed as the new Co-ordinator for four years. </w:t>
      </w:r>
    </w:p>
    <w:p w14:paraId="6AE88E9C" w14:textId="77777777" w:rsidR="002537D0" w:rsidRPr="00660F83" w:rsidRDefault="002537D0" w:rsidP="002537D0">
      <w:pPr>
        <w:pStyle w:val="ListParagraph"/>
        <w:numPr>
          <w:ilvl w:val="0"/>
          <w:numId w:val="8"/>
        </w:numPr>
        <w:rPr>
          <w:b/>
          <w:bCs/>
          <w:sz w:val="24"/>
          <w:szCs w:val="24"/>
        </w:rPr>
      </w:pPr>
      <w:r w:rsidRPr="00660F83">
        <w:rPr>
          <w:b/>
          <w:bCs/>
          <w:sz w:val="24"/>
          <w:szCs w:val="24"/>
        </w:rPr>
        <w:lastRenderedPageBreak/>
        <w:t xml:space="preserve">2013: </w:t>
      </w:r>
      <w:r w:rsidRPr="00660F83">
        <w:rPr>
          <w:sz w:val="24"/>
          <w:szCs w:val="24"/>
        </w:rPr>
        <w:t>Krista Seddon becomes the new Co-ordinator. Teach the Teacher program is developed.</w:t>
      </w:r>
      <w:r w:rsidRPr="00660F83">
        <w:rPr>
          <w:b/>
          <w:bCs/>
          <w:sz w:val="24"/>
          <w:szCs w:val="24"/>
        </w:rPr>
        <w:t xml:space="preserve"> </w:t>
      </w:r>
    </w:p>
    <w:p w14:paraId="76B3F9F1" w14:textId="77777777" w:rsidR="002537D0" w:rsidRPr="00660F83" w:rsidRDefault="002537D0" w:rsidP="002537D0">
      <w:pPr>
        <w:pStyle w:val="ListParagraph"/>
        <w:numPr>
          <w:ilvl w:val="0"/>
          <w:numId w:val="8"/>
        </w:numPr>
        <w:rPr>
          <w:b/>
          <w:bCs/>
          <w:sz w:val="24"/>
          <w:szCs w:val="24"/>
        </w:rPr>
      </w:pPr>
      <w:r w:rsidRPr="00660F83">
        <w:rPr>
          <w:b/>
          <w:bCs/>
          <w:sz w:val="24"/>
          <w:szCs w:val="24"/>
        </w:rPr>
        <w:t xml:space="preserve">2016: </w:t>
      </w:r>
      <w:r w:rsidRPr="00660F83">
        <w:rPr>
          <w:sz w:val="24"/>
          <w:szCs w:val="24"/>
        </w:rPr>
        <w:t xml:space="preserve">VicSRC, YACVic and YDAS push for changes to school expulsions and more accessible and inclusive education. </w:t>
      </w:r>
    </w:p>
    <w:p w14:paraId="71889BBE" w14:textId="77777777" w:rsidR="002537D0" w:rsidRPr="00660F83" w:rsidRDefault="002537D0" w:rsidP="002537D0">
      <w:pPr>
        <w:pStyle w:val="ListParagraph"/>
        <w:numPr>
          <w:ilvl w:val="0"/>
          <w:numId w:val="8"/>
        </w:numPr>
        <w:rPr>
          <w:b/>
          <w:bCs/>
          <w:sz w:val="24"/>
          <w:szCs w:val="24"/>
        </w:rPr>
      </w:pPr>
      <w:r w:rsidRPr="00660F83">
        <w:rPr>
          <w:b/>
          <w:bCs/>
          <w:sz w:val="24"/>
          <w:szCs w:val="24"/>
        </w:rPr>
        <w:t xml:space="preserve">2017: </w:t>
      </w:r>
      <w:r w:rsidRPr="00660F83">
        <w:rPr>
          <w:sz w:val="24"/>
          <w:szCs w:val="24"/>
        </w:rPr>
        <w:t>Nina Laitala joins as the new Co-ordinator. VicSRC Strategic Plan 2017-2020 is launched, DET announces students on all government school councils</w:t>
      </w:r>
    </w:p>
    <w:p w14:paraId="20CBB858" w14:textId="77777777" w:rsidR="002537D0" w:rsidRPr="00660F83" w:rsidRDefault="002537D0" w:rsidP="002537D0">
      <w:pPr>
        <w:pStyle w:val="ListParagraph"/>
        <w:numPr>
          <w:ilvl w:val="0"/>
          <w:numId w:val="8"/>
        </w:numPr>
        <w:rPr>
          <w:b/>
          <w:bCs/>
          <w:sz w:val="24"/>
          <w:szCs w:val="24"/>
        </w:rPr>
      </w:pPr>
      <w:r w:rsidRPr="00660F83">
        <w:rPr>
          <w:b/>
          <w:bCs/>
          <w:sz w:val="24"/>
          <w:szCs w:val="24"/>
        </w:rPr>
        <w:t xml:space="preserve">2018: </w:t>
      </w:r>
      <w:r w:rsidRPr="00660F83">
        <w:rPr>
          <w:sz w:val="24"/>
          <w:szCs w:val="24"/>
        </w:rPr>
        <w:t>VicSRC staff grows to eight</w:t>
      </w:r>
    </w:p>
    <w:p w14:paraId="426BC63C" w14:textId="77777777" w:rsidR="002537D0" w:rsidRPr="00660F83" w:rsidRDefault="002537D0" w:rsidP="002537D0">
      <w:pPr>
        <w:pStyle w:val="ListParagraph"/>
        <w:numPr>
          <w:ilvl w:val="0"/>
          <w:numId w:val="8"/>
        </w:numPr>
        <w:rPr>
          <w:b/>
          <w:bCs/>
          <w:sz w:val="24"/>
          <w:szCs w:val="24"/>
        </w:rPr>
      </w:pPr>
      <w:r w:rsidRPr="00660F83">
        <w:rPr>
          <w:b/>
          <w:bCs/>
          <w:sz w:val="24"/>
          <w:szCs w:val="24"/>
        </w:rPr>
        <w:t xml:space="preserve">2019: </w:t>
      </w:r>
      <w:r w:rsidRPr="00660F83">
        <w:rPr>
          <w:sz w:val="24"/>
          <w:szCs w:val="24"/>
        </w:rPr>
        <w:t>VicSRC moves into independent office space, VicSRC Student Executive Committee elections move online, and VicSRC appoints inaugural board</w:t>
      </w:r>
    </w:p>
    <w:p w14:paraId="17423939" w14:textId="3C13E556" w:rsidR="002537D0" w:rsidRPr="00660F83" w:rsidRDefault="002537D0" w:rsidP="002537D0">
      <w:pPr>
        <w:pStyle w:val="ListParagraph"/>
        <w:numPr>
          <w:ilvl w:val="0"/>
          <w:numId w:val="8"/>
        </w:numPr>
        <w:rPr>
          <w:sz w:val="24"/>
          <w:szCs w:val="24"/>
        </w:rPr>
      </w:pPr>
      <w:r w:rsidRPr="00660F83">
        <w:rPr>
          <w:b/>
          <w:bCs/>
          <w:sz w:val="24"/>
          <w:szCs w:val="24"/>
        </w:rPr>
        <w:t xml:space="preserve">2020: </w:t>
      </w:r>
      <w:r w:rsidRPr="00660F83">
        <w:rPr>
          <w:sz w:val="24"/>
          <w:szCs w:val="24"/>
        </w:rPr>
        <w:t>VicSRC officially incorporates and becomes an independent organisation.</w:t>
      </w:r>
    </w:p>
    <w:p w14:paraId="6251E9A9" w14:textId="6CFDAF96" w:rsidR="002537D0" w:rsidRPr="00660F83" w:rsidRDefault="002537D0">
      <w:pPr>
        <w:rPr>
          <w:sz w:val="24"/>
          <w:szCs w:val="24"/>
        </w:rPr>
      </w:pPr>
      <w:r w:rsidRPr="00660F83">
        <w:rPr>
          <w:sz w:val="24"/>
          <w:szCs w:val="24"/>
        </w:rPr>
        <w:br w:type="page"/>
      </w:r>
    </w:p>
    <w:p w14:paraId="5B460467" w14:textId="1482CEEF" w:rsidR="002537D0" w:rsidRPr="00660F83" w:rsidRDefault="005C0EE4" w:rsidP="005C0EE4">
      <w:pPr>
        <w:pStyle w:val="Heading2"/>
      </w:pPr>
      <w:r w:rsidRPr="00660F83">
        <w:lastRenderedPageBreak/>
        <w:t>YACVic Core Report</w:t>
      </w:r>
    </w:p>
    <w:p w14:paraId="0C507C0A" w14:textId="77777777" w:rsidR="005C0EE4" w:rsidRPr="00660F83" w:rsidRDefault="005C0EE4" w:rsidP="005C0EE4">
      <w:pPr>
        <w:pStyle w:val="Heading1"/>
      </w:pPr>
      <w:r w:rsidRPr="00660F83">
        <w:t>Youth participation and sector development</w:t>
      </w:r>
    </w:p>
    <w:p w14:paraId="6122F0F5" w14:textId="283DA7AE" w:rsidR="005C0EE4" w:rsidRPr="00660F83" w:rsidRDefault="005C0EE4" w:rsidP="00AE6ADE">
      <w:pPr>
        <w:pStyle w:val="Heading3"/>
      </w:pPr>
    </w:p>
    <w:p w14:paraId="26356A63" w14:textId="77777777" w:rsidR="00AE6ADE" w:rsidRPr="00660F83" w:rsidRDefault="00AE6ADE" w:rsidP="00AE6ADE">
      <w:pPr>
        <w:pStyle w:val="Heading3"/>
      </w:pPr>
      <w:r w:rsidRPr="00660F83">
        <w:t>Like everyone else, we have had to adapt our work for exclusively online delivery, which has come with huge challenges and successes.</w:t>
      </w:r>
    </w:p>
    <w:p w14:paraId="60567582" w14:textId="134FD591" w:rsidR="005C0EE4" w:rsidRPr="00660F83" w:rsidRDefault="005C0EE4" w:rsidP="005C0EE4"/>
    <w:p w14:paraId="1C70D24A" w14:textId="77777777" w:rsidR="00AE6ADE" w:rsidRPr="00660F83" w:rsidRDefault="00AE6ADE" w:rsidP="00AE6ADE">
      <w:pPr>
        <w:rPr>
          <w:sz w:val="24"/>
          <w:szCs w:val="24"/>
        </w:rPr>
      </w:pPr>
      <w:r w:rsidRPr="00660F83">
        <w:rPr>
          <w:sz w:val="24"/>
          <w:szCs w:val="24"/>
        </w:rPr>
        <w:t xml:space="preserve">Moving to online delivery of our training and sector development work has been a huge piece of work for YACVic. In the space of a few weeks in April we adapted our training workshops </w:t>
      </w:r>
      <w:proofErr w:type="gramStart"/>
      <w:r w:rsidRPr="00660F83">
        <w:rPr>
          <w:sz w:val="24"/>
          <w:szCs w:val="24"/>
        </w:rPr>
        <w:t>in order to</w:t>
      </w:r>
      <w:proofErr w:type="gramEnd"/>
      <w:r w:rsidRPr="00660F83">
        <w:rPr>
          <w:sz w:val="24"/>
          <w:szCs w:val="24"/>
        </w:rPr>
        <w:t xml:space="preserve"> run them exclusively online. This came at a time when Victorian youth services were responding to new restrictions, being put on hold, or shutting down entirely. We found that our workshops were a way teams could come together and realign around important topics such as ethical practice or youth participation in a positive way that took them out of conversations that were revolving exclusively around coronavirus. </w:t>
      </w:r>
    </w:p>
    <w:p w14:paraId="2F4024C6" w14:textId="77777777" w:rsidR="00AE6ADE" w:rsidRPr="00660F83" w:rsidRDefault="00AE6ADE" w:rsidP="00AE6ADE">
      <w:pPr>
        <w:rPr>
          <w:sz w:val="24"/>
          <w:szCs w:val="24"/>
        </w:rPr>
      </w:pPr>
      <w:r w:rsidRPr="00660F83">
        <w:rPr>
          <w:sz w:val="24"/>
          <w:szCs w:val="24"/>
        </w:rPr>
        <w:t xml:space="preserve">This year has seen us developing three new training modules for young people, which are an exciting new addition to our workshop offerings. We now offer training on Advocacy 101, Workshop Facilitation Skills as well as Media and Interview Skills. These training sessions have received great </w:t>
      </w:r>
      <w:proofErr w:type="gramStart"/>
      <w:r w:rsidRPr="00660F83">
        <w:rPr>
          <w:sz w:val="24"/>
          <w:szCs w:val="24"/>
        </w:rPr>
        <w:t>feedback</w:t>
      </w:r>
      <w:proofErr w:type="gramEnd"/>
      <w:r w:rsidRPr="00660F83">
        <w:rPr>
          <w:sz w:val="24"/>
          <w:szCs w:val="24"/>
        </w:rPr>
        <w:t xml:space="preserve"> and can all be delivered online whilst restrictions continue. </w:t>
      </w:r>
    </w:p>
    <w:p w14:paraId="4ACF79C6" w14:textId="77777777" w:rsidR="00AE6ADE" w:rsidRPr="00660F83" w:rsidRDefault="00AE6ADE" w:rsidP="00AE6ADE">
      <w:pPr>
        <w:rPr>
          <w:sz w:val="24"/>
          <w:szCs w:val="24"/>
        </w:rPr>
      </w:pPr>
      <w:r w:rsidRPr="00660F83">
        <w:rPr>
          <w:sz w:val="24"/>
          <w:szCs w:val="24"/>
        </w:rPr>
        <w:t xml:space="preserve">The move to online convening of workers prompted us to look at the support we were offering the sector and we noticed gaps to be filled. Using our experience in running community of practices such as the Youth Participation Practice Network (YPPN) and the Healthy Equal Youth (HEY) Partners, we looked to create online spaces to bring the sector together. These spaces were for sharing challenges and solutions as well as providing opportunities for YACVic to hear directly from the sector. We called them ‘Huddles,’ as we wanted to create the feeling of coming together despite the physical distancing rules that were keeping us all apart. </w:t>
      </w:r>
    </w:p>
    <w:p w14:paraId="78C0CDF3" w14:textId="31F0CA0E" w:rsidR="00AE6ADE" w:rsidRPr="00660F83" w:rsidRDefault="00AE6ADE" w:rsidP="00AE6ADE">
      <w:pPr>
        <w:rPr>
          <w:sz w:val="24"/>
          <w:szCs w:val="24"/>
        </w:rPr>
      </w:pPr>
      <w:r w:rsidRPr="00660F83">
        <w:rPr>
          <w:sz w:val="24"/>
          <w:szCs w:val="24"/>
        </w:rPr>
        <w:t xml:space="preserve">Youth Participation is a key focus across the organisation and we are proud of the varied ways young people are threaded throughout our organisation, including supporting us to employ the best staff as part of our HR Team, working groups such as our working group on mental health that led our work on the Royal Commission into Victoria’s Mental Health System, blog posts, media appearances and mentions, focus groups, consultations and co-design, workshop design and facilitation and lots more besides. A real stand-out in our youth participation work this year has been Levi, our incredible Young Thinker in Residence, sponsored by the Koorie Youth Council. Levi researched and consulted with young people and across the Aboriginal Community sector, and </w:t>
      </w:r>
      <w:proofErr w:type="gramStart"/>
      <w:r w:rsidRPr="00660F83">
        <w:rPr>
          <w:sz w:val="24"/>
          <w:szCs w:val="24"/>
        </w:rPr>
        <w:t>as a result of</w:t>
      </w:r>
      <w:proofErr w:type="gramEnd"/>
      <w:r w:rsidRPr="00660F83">
        <w:rPr>
          <w:sz w:val="24"/>
          <w:szCs w:val="24"/>
        </w:rPr>
        <w:t xml:space="preserve"> his thinking wrote a passionate and provocative essay on Sovereignty and what it means to him and other young Aboriginal and Torres Strait Islander People.</w:t>
      </w:r>
    </w:p>
    <w:p w14:paraId="7D844722" w14:textId="5010E982" w:rsidR="00AE6ADE" w:rsidRPr="00660F83" w:rsidRDefault="00AE6ADE" w:rsidP="00AE6ADE">
      <w:pPr>
        <w:pStyle w:val="Heading2"/>
      </w:pPr>
      <w:r w:rsidRPr="00660F83">
        <w:t>Key Stats</w:t>
      </w:r>
    </w:p>
    <w:p w14:paraId="344B203E" w14:textId="77777777" w:rsidR="00F36F15" w:rsidRPr="00660F83" w:rsidRDefault="00F36F15" w:rsidP="00F36F15">
      <w:pPr>
        <w:pStyle w:val="ListParagraph"/>
        <w:numPr>
          <w:ilvl w:val="0"/>
          <w:numId w:val="9"/>
        </w:numPr>
        <w:rPr>
          <w:sz w:val="24"/>
          <w:szCs w:val="24"/>
        </w:rPr>
      </w:pPr>
      <w:r w:rsidRPr="00660F83">
        <w:rPr>
          <w:sz w:val="24"/>
          <w:szCs w:val="24"/>
        </w:rPr>
        <w:t>13 Youth Participation 101 &amp; Code Training sessions for workers with 246 participants</w:t>
      </w:r>
    </w:p>
    <w:p w14:paraId="4120C75C" w14:textId="77777777" w:rsidR="00F36F15" w:rsidRPr="00660F83" w:rsidRDefault="00F36F15" w:rsidP="00F36F15">
      <w:pPr>
        <w:pStyle w:val="ListParagraph"/>
        <w:numPr>
          <w:ilvl w:val="0"/>
          <w:numId w:val="9"/>
        </w:numPr>
        <w:rPr>
          <w:sz w:val="24"/>
          <w:szCs w:val="24"/>
        </w:rPr>
      </w:pPr>
      <w:r w:rsidRPr="00660F83">
        <w:rPr>
          <w:sz w:val="24"/>
          <w:szCs w:val="24"/>
        </w:rPr>
        <w:t>94% of participants were satisfied or extremely satisfied with the training</w:t>
      </w:r>
    </w:p>
    <w:p w14:paraId="218CF049" w14:textId="77777777" w:rsidR="00F36F15" w:rsidRPr="00660F83" w:rsidRDefault="00F36F15" w:rsidP="00F36F15">
      <w:pPr>
        <w:pStyle w:val="ListParagraph"/>
        <w:numPr>
          <w:ilvl w:val="0"/>
          <w:numId w:val="9"/>
        </w:numPr>
        <w:rPr>
          <w:sz w:val="24"/>
          <w:szCs w:val="24"/>
        </w:rPr>
      </w:pPr>
      <w:r w:rsidRPr="00660F83">
        <w:rPr>
          <w:sz w:val="24"/>
          <w:szCs w:val="24"/>
        </w:rPr>
        <w:lastRenderedPageBreak/>
        <w:t xml:space="preserve">9 Advocacy 101, Workshop Facilitation Skills &amp; </w:t>
      </w:r>
      <w:proofErr w:type="gramStart"/>
      <w:r w:rsidRPr="00660F83">
        <w:rPr>
          <w:sz w:val="24"/>
          <w:szCs w:val="24"/>
        </w:rPr>
        <w:t>Media</w:t>
      </w:r>
      <w:proofErr w:type="gramEnd"/>
      <w:r w:rsidRPr="00660F83">
        <w:rPr>
          <w:sz w:val="24"/>
          <w:szCs w:val="24"/>
        </w:rPr>
        <w:t xml:space="preserve"> and Interview Training sessions for young people with 94 participants</w:t>
      </w:r>
    </w:p>
    <w:p w14:paraId="36EAEE85" w14:textId="77777777" w:rsidR="00F36F15" w:rsidRPr="00660F83" w:rsidRDefault="00F36F15" w:rsidP="00F36F15">
      <w:pPr>
        <w:pStyle w:val="ListParagraph"/>
        <w:numPr>
          <w:ilvl w:val="0"/>
          <w:numId w:val="9"/>
        </w:numPr>
        <w:rPr>
          <w:sz w:val="24"/>
          <w:szCs w:val="24"/>
        </w:rPr>
      </w:pPr>
      <w:r w:rsidRPr="00660F83">
        <w:rPr>
          <w:sz w:val="24"/>
          <w:szCs w:val="24"/>
        </w:rPr>
        <w:t>8 Youth Participation Practice Network events with 318 participants (249 online during COVID-19 restrictions)</w:t>
      </w:r>
    </w:p>
    <w:p w14:paraId="33DB0741" w14:textId="322F3ACA" w:rsidR="00AE6ADE" w:rsidRPr="00660F83" w:rsidRDefault="00F36F15" w:rsidP="00F36F15">
      <w:pPr>
        <w:pStyle w:val="ListParagraph"/>
        <w:numPr>
          <w:ilvl w:val="0"/>
          <w:numId w:val="9"/>
        </w:numPr>
        <w:rPr>
          <w:sz w:val="24"/>
          <w:szCs w:val="24"/>
        </w:rPr>
      </w:pPr>
      <w:r w:rsidRPr="00660F83">
        <w:rPr>
          <w:sz w:val="24"/>
          <w:szCs w:val="24"/>
        </w:rPr>
        <w:t>190 Youth Participation Opportunities</w:t>
      </w:r>
    </w:p>
    <w:p w14:paraId="01BE9166" w14:textId="77777777" w:rsidR="00A60101" w:rsidRDefault="0E96D224">
      <w:pPr>
        <w:rPr>
          <w:sz w:val="24"/>
          <w:szCs w:val="24"/>
        </w:rPr>
      </w:pPr>
      <w:r>
        <w:rPr>
          <w:noProof/>
        </w:rPr>
        <w:drawing>
          <wp:inline distT="0" distB="0" distL="0" distR="0" wp14:anchorId="4FFF4B28" wp14:editId="3DFB6537">
            <wp:extent cx="5731510" cy="3820795"/>
            <wp:effectExtent l="0" t="0" r="2540" b="8255"/>
            <wp:docPr id="27" name="Picture 27" descr="Young people across Koorie Youth Council, Youth Disability Advocacy Service and Youth Affairs Council Victoria sit in the boardroom laughing during a consul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43">
                      <a:extLst>
                        <a:ext uri="{C183D7F6-B498-43B3-948B-1728B52AA6E4}">
                          <adec:decorative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dec="http://schemas.microsoft.com/office/drawing/2017/decorative" xmlns:arto="http://schemas.microsoft.com/office/word/2006/arto" val="0"/>
                        </a:ext>
                      </a:extLst>
                    </a:blip>
                    <a:stretch>
                      <a:fillRect/>
                    </a:stretch>
                  </pic:blipFill>
                  <pic:spPr>
                    <a:xfrm>
                      <a:off x="0" y="0"/>
                      <a:ext cx="5731510" cy="3820795"/>
                    </a:xfrm>
                    <a:prstGeom prst="rect">
                      <a:avLst/>
                    </a:prstGeom>
                  </pic:spPr>
                </pic:pic>
              </a:graphicData>
            </a:graphic>
          </wp:inline>
        </w:drawing>
      </w:r>
    </w:p>
    <w:p w14:paraId="58EF1EF0" w14:textId="65BEAB6A" w:rsidR="005D1419" w:rsidRPr="00660F83" w:rsidRDefault="006723A3">
      <w:pPr>
        <w:rPr>
          <w:sz w:val="24"/>
          <w:szCs w:val="24"/>
        </w:rPr>
      </w:pPr>
      <w:r w:rsidRPr="0649283E">
        <w:rPr>
          <w:sz w:val="24"/>
          <w:szCs w:val="24"/>
        </w:rPr>
        <w:br w:type="page"/>
      </w:r>
    </w:p>
    <w:p w14:paraId="60E80A6D" w14:textId="51A0ED20" w:rsidR="00F36F15" w:rsidRPr="00660F83" w:rsidRDefault="008C16EA" w:rsidP="008C16EA">
      <w:pPr>
        <w:pStyle w:val="Heading2"/>
      </w:pPr>
      <w:r w:rsidRPr="00660F83">
        <w:lastRenderedPageBreak/>
        <w:t>Rural Projects</w:t>
      </w:r>
    </w:p>
    <w:p w14:paraId="56E1CECD" w14:textId="77777777" w:rsidR="008C16EA" w:rsidRPr="00660F83" w:rsidRDefault="008C16EA" w:rsidP="008C16EA">
      <w:pPr>
        <w:pStyle w:val="Heading1"/>
      </w:pPr>
      <w:r w:rsidRPr="00660F83">
        <w:t>Marram Nganyin</w:t>
      </w:r>
    </w:p>
    <w:p w14:paraId="25B5CB5B" w14:textId="0F13A115" w:rsidR="008C16EA" w:rsidRPr="00660F83" w:rsidRDefault="008C16EA" w:rsidP="008C16EA">
      <w:pPr>
        <w:rPr>
          <w:sz w:val="24"/>
          <w:szCs w:val="24"/>
        </w:rPr>
      </w:pPr>
    </w:p>
    <w:p w14:paraId="5DAFF23D" w14:textId="77777777" w:rsidR="00FD5620" w:rsidRPr="00660F83" w:rsidRDefault="00FD5620" w:rsidP="00FD5620">
      <w:pPr>
        <w:rPr>
          <w:sz w:val="24"/>
          <w:szCs w:val="24"/>
        </w:rPr>
      </w:pPr>
      <w:r w:rsidRPr="00660F83">
        <w:rPr>
          <w:sz w:val="24"/>
          <w:szCs w:val="24"/>
        </w:rPr>
        <w:t xml:space="preserve">Marram Nganyin, meaning ‘we are strong’ in the Woiwurrung language of the Wurundjeri people, is an Aboriginal youth mentoring program supported by a partnership between YACVic, Koorie Youth Council (KYC)and the Victorian Government. YACVic and KYC assist five Aboriginal community organisations in different parts of the state to design and deliver local mentoring opportunities for Aboriginal young people (12–25 years old). </w:t>
      </w:r>
    </w:p>
    <w:p w14:paraId="41ECFDA7" w14:textId="77777777" w:rsidR="00FD5620" w:rsidRPr="00660F83" w:rsidRDefault="00FD5620" w:rsidP="00FD5620">
      <w:pPr>
        <w:rPr>
          <w:sz w:val="24"/>
          <w:szCs w:val="24"/>
        </w:rPr>
      </w:pPr>
      <w:r w:rsidRPr="00660F83">
        <w:rPr>
          <w:sz w:val="24"/>
          <w:szCs w:val="24"/>
        </w:rPr>
        <w:t>This year, Marram Nganyin supported organisations to further improve and develop their mentor programs with 56 separate and tailored support sessions and 12 field visits. Following the devastating bushfires which severely impacted East Gippsland, we supported our mentor and partner organisation GEGAC to hold two community healing events focused on recovery.  After COVID-19 restricted our movements this year, we hosted two partner forums and initiated a new online yarning huddle to provide support for on-the-ground mentors.</w:t>
      </w:r>
    </w:p>
    <w:p w14:paraId="7F176C6E" w14:textId="6641F8FF" w:rsidR="008C16EA" w:rsidRDefault="00FD5620" w:rsidP="00FD5620">
      <w:pPr>
        <w:rPr>
          <w:sz w:val="24"/>
          <w:szCs w:val="24"/>
        </w:rPr>
      </w:pPr>
      <w:r w:rsidRPr="00660F83">
        <w:rPr>
          <w:sz w:val="24"/>
          <w:szCs w:val="24"/>
        </w:rPr>
        <w:t>Marram Nganyin has this year, commenced an in-depth, strength-based mentor program review with all the partners to further build on the outcomes of the 2019 program evaluation.</w:t>
      </w:r>
    </w:p>
    <w:p w14:paraId="1DE33CB2" w14:textId="5446F9D8" w:rsidR="00373E36" w:rsidRPr="00660F83" w:rsidRDefault="0C1FE249" w:rsidP="00FD5620">
      <w:pPr>
        <w:rPr>
          <w:sz w:val="24"/>
          <w:szCs w:val="24"/>
        </w:rPr>
      </w:pPr>
      <w:r>
        <w:rPr>
          <w:noProof/>
        </w:rPr>
        <w:drawing>
          <wp:inline distT="0" distB="0" distL="0" distR="0" wp14:anchorId="41EBC908" wp14:editId="377645D9">
            <wp:extent cx="3667125" cy="2447459"/>
            <wp:effectExtent l="0" t="0" r="0" b="0"/>
            <wp:docPr id="28" name="Picture 28" descr="The YACVic/Koorie Youth Council Marram Nganyin team featuring Leyla Quartermaine, Derm&#10;Ryan, Banok Rind, and Shahnaz Rind smiling together in front of a plain brick wal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44">
                      <a:extLst>
                        <a:ext uri="{28A0092B-C50C-407E-A947-70E740481C1C}">
                          <a14:useLocalDpi xmlns:a14="http://schemas.microsoft.com/office/drawing/2010/main" val="0"/>
                        </a:ext>
                      </a:extLst>
                    </a:blip>
                    <a:stretch>
                      <a:fillRect/>
                    </a:stretch>
                  </pic:blipFill>
                  <pic:spPr>
                    <a:xfrm>
                      <a:off x="0" y="0"/>
                      <a:ext cx="3667125" cy="2447459"/>
                    </a:xfrm>
                    <a:prstGeom prst="rect">
                      <a:avLst/>
                    </a:prstGeom>
                  </pic:spPr>
                </pic:pic>
              </a:graphicData>
            </a:graphic>
          </wp:inline>
        </w:drawing>
      </w:r>
    </w:p>
    <w:p w14:paraId="76217982" w14:textId="7749460B" w:rsidR="00883521" w:rsidRPr="00660F83" w:rsidRDefault="00883521" w:rsidP="00883521">
      <w:pPr>
        <w:pStyle w:val="Heading1"/>
      </w:pPr>
      <w:r w:rsidRPr="00660F83">
        <w:t>Healthy Equal Youth</w:t>
      </w:r>
    </w:p>
    <w:p w14:paraId="77FA9EFA" w14:textId="77777777" w:rsidR="00883521" w:rsidRPr="00660F83" w:rsidRDefault="00883521" w:rsidP="00883521">
      <w:pPr>
        <w:rPr>
          <w:sz w:val="24"/>
          <w:szCs w:val="24"/>
        </w:rPr>
      </w:pPr>
    </w:p>
    <w:p w14:paraId="7B1B2BAD" w14:textId="6DC6A025" w:rsidR="00883521" w:rsidRPr="00660F83" w:rsidRDefault="00883521" w:rsidP="00883521">
      <w:pPr>
        <w:rPr>
          <w:sz w:val="24"/>
          <w:szCs w:val="24"/>
        </w:rPr>
      </w:pPr>
      <w:r w:rsidRPr="00660F83">
        <w:rPr>
          <w:sz w:val="24"/>
          <w:szCs w:val="24"/>
        </w:rPr>
        <w:t>YACVic continued to deliver the highly successful HEY (Healthy Equal Youth) program on behalf of the Victorian Government.</w:t>
      </w:r>
    </w:p>
    <w:p w14:paraId="5C67951D" w14:textId="77777777" w:rsidR="00883521" w:rsidRPr="00660F83" w:rsidRDefault="00883521" w:rsidP="00883521">
      <w:pPr>
        <w:rPr>
          <w:sz w:val="24"/>
          <w:szCs w:val="24"/>
        </w:rPr>
      </w:pPr>
      <w:r w:rsidRPr="00660F83">
        <w:rPr>
          <w:sz w:val="24"/>
          <w:szCs w:val="24"/>
        </w:rPr>
        <w:t xml:space="preserve">We coordinate the HEY Partners, a Community of Practice of 16 community and health organisations that support LGBTIQA+ young people in place-based settings across Victoria. In addition to regular quarterly meetings and professional development training, this year we supported the group via fortnightly, one-hour, online meetings known as ‘HEY: Breaking </w:t>
      </w:r>
      <w:r w:rsidRPr="00660F83">
        <w:rPr>
          <w:sz w:val="24"/>
          <w:szCs w:val="24"/>
        </w:rPr>
        <w:lastRenderedPageBreak/>
        <w:t>the Isolation.’ The HEY Partners collaborated with YACVic to produce policy submissions on the proposed Religious Freedom Bill, and on the development of the Victorian Government’s LGBTIQ Strategy.</w:t>
      </w:r>
    </w:p>
    <w:p w14:paraId="0CD070C0" w14:textId="26E9015E" w:rsidR="00883521" w:rsidRPr="00660F83" w:rsidRDefault="00883521" w:rsidP="00883521">
      <w:pPr>
        <w:rPr>
          <w:sz w:val="24"/>
          <w:szCs w:val="24"/>
        </w:rPr>
      </w:pPr>
      <w:r w:rsidRPr="00660F83">
        <w:rPr>
          <w:sz w:val="24"/>
          <w:szCs w:val="24"/>
        </w:rPr>
        <w:t xml:space="preserve">YACVic hosted the Victorian Commissioner for Gender and Sexuality, Ro Allen, at our annual HEY Day which included presentations and four topic-based workshops for youth workers and LGBTIQA+ young people. In June 2020, YACVic hosted Talking It Up, an LGBTIQA+ sexual health research forum. This online forum was well received and updated participants on new research for young gay and bisexual men, </w:t>
      </w:r>
      <w:proofErr w:type="gramStart"/>
      <w:r w:rsidRPr="00660F83">
        <w:rPr>
          <w:sz w:val="24"/>
          <w:szCs w:val="24"/>
        </w:rPr>
        <w:t>and also</w:t>
      </w:r>
      <w:proofErr w:type="gramEnd"/>
      <w:r w:rsidRPr="00660F83">
        <w:rPr>
          <w:sz w:val="24"/>
          <w:szCs w:val="24"/>
        </w:rPr>
        <w:t xml:space="preserve"> data from the Australian Trans and Gender Diverse Sexual Health Survey produced by UNSW.</w:t>
      </w:r>
    </w:p>
    <w:p w14:paraId="4C57B318" w14:textId="4F39AF60" w:rsidR="00B53890" w:rsidRPr="00660F83" w:rsidRDefault="00883521" w:rsidP="00883521">
      <w:pPr>
        <w:rPr>
          <w:sz w:val="24"/>
          <w:szCs w:val="24"/>
        </w:rPr>
      </w:pPr>
      <w:r w:rsidRPr="00660F83">
        <w:rPr>
          <w:sz w:val="24"/>
          <w:szCs w:val="24"/>
        </w:rPr>
        <w:t>YACVic also administers the HEY Small Community Grants Program, which support community organisations to undertake wellbeing promotion and community engagement activities to support LGBTIQA+ young people. There were 31 applications to Round 9 of the grants (2019-20). Of these, 15 applications were metropolitan, 10 were regional, 5 were state-wide services, and one was national. The applications totalled $372,633 vying for a grant pool of $100,000. Applications were assessed by a committee which included four young people. Eleven applications were selected for funding totalling $106,000 – three metropolitan, six rural and two state-wide.</w:t>
      </w:r>
    </w:p>
    <w:p w14:paraId="511101B1" w14:textId="0E375E71" w:rsidR="00883521" w:rsidRDefault="00883521" w:rsidP="00883521">
      <w:pPr>
        <w:rPr>
          <w:sz w:val="24"/>
          <w:szCs w:val="24"/>
        </w:rPr>
      </w:pPr>
      <w:r w:rsidRPr="00660F83">
        <w:rPr>
          <w:sz w:val="24"/>
          <w:szCs w:val="24"/>
        </w:rPr>
        <w:t xml:space="preserve">The HEY Partners want to thank the VicSRC for continuing to prioritise LGBTIQA+ student voice over many years. VicSRC’s advocacy has improved the quality of life of many LGBTIQA+ young people who felt disenfranchised or were discriminated against in the education system. VicSRC’s dedication and empowerment of student rights </w:t>
      </w:r>
      <w:proofErr w:type="gramStart"/>
      <w:r w:rsidRPr="00660F83">
        <w:rPr>
          <w:sz w:val="24"/>
          <w:szCs w:val="24"/>
        </w:rPr>
        <w:t>has</w:t>
      </w:r>
      <w:proofErr w:type="gramEnd"/>
      <w:r w:rsidRPr="00660F83">
        <w:rPr>
          <w:sz w:val="24"/>
          <w:szCs w:val="24"/>
        </w:rPr>
        <w:t xml:space="preserve"> greatly improved the educational experiences for many, many young people and they have been proud supporters of all of us at HEY. We wish them well and we look forward to continuing the strong links we forged whilst they were part of YACVic.</w:t>
      </w:r>
    </w:p>
    <w:p w14:paraId="0D758A8C" w14:textId="28EDD17A" w:rsidR="00B53890" w:rsidRPr="00660F83" w:rsidRDefault="50230070" w:rsidP="00883521">
      <w:pPr>
        <w:rPr>
          <w:sz w:val="24"/>
          <w:szCs w:val="24"/>
        </w:rPr>
      </w:pPr>
      <w:r>
        <w:rPr>
          <w:noProof/>
        </w:rPr>
        <w:drawing>
          <wp:inline distT="0" distB="0" distL="0" distR="0" wp14:anchorId="4689F04A" wp14:editId="0C1FE249">
            <wp:extent cx="5210174" cy="3126336"/>
            <wp:effectExtent l="0" t="0" r="0" b="0"/>
            <wp:docPr id="29" name="Picture 29" descr="The HEY Round 9 Grant Recipients at HEY Day 2019 pose together with Commissioner for Gender and Sexuality Ro Allen for a photo. There is a rainbow tint over th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45">
                      <a:extLst>
                        <a:ext uri="{28A0092B-C50C-407E-A947-70E740481C1C}">
                          <a14:useLocalDpi xmlns:a14="http://schemas.microsoft.com/office/drawing/2010/main" val="0"/>
                        </a:ext>
                      </a:extLst>
                    </a:blip>
                    <a:stretch>
                      <a:fillRect/>
                    </a:stretch>
                  </pic:blipFill>
                  <pic:spPr>
                    <a:xfrm>
                      <a:off x="0" y="0"/>
                      <a:ext cx="5210174" cy="3126336"/>
                    </a:xfrm>
                    <a:prstGeom prst="rect">
                      <a:avLst/>
                    </a:prstGeom>
                  </pic:spPr>
                </pic:pic>
              </a:graphicData>
            </a:graphic>
          </wp:inline>
        </w:drawing>
      </w:r>
    </w:p>
    <w:p w14:paraId="7D2EC826" w14:textId="48FDBFA8" w:rsidR="008A6FB5" w:rsidRPr="00660F83" w:rsidRDefault="008A6FB5">
      <w:pPr>
        <w:rPr>
          <w:sz w:val="24"/>
          <w:szCs w:val="24"/>
        </w:rPr>
      </w:pPr>
      <w:r w:rsidRPr="00660F83">
        <w:rPr>
          <w:sz w:val="24"/>
          <w:szCs w:val="24"/>
        </w:rPr>
        <w:br w:type="page"/>
      </w:r>
    </w:p>
    <w:p w14:paraId="47A6BC78" w14:textId="7F8E7BC7" w:rsidR="008A6FB5" w:rsidRPr="00660F83" w:rsidRDefault="008A6FB5" w:rsidP="00780886">
      <w:pPr>
        <w:pStyle w:val="Heading2"/>
      </w:pPr>
      <w:r w:rsidRPr="00660F83">
        <w:lastRenderedPageBreak/>
        <w:t>YACVic Core Report</w:t>
      </w:r>
    </w:p>
    <w:p w14:paraId="2F4C47ED" w14:textId="0E7D5613" w:rsidR="008A6FB5" w:rsidRPr="00660F83" w:rsidRDefault="008A6FB5" w:rsidP="00780886">
      <w:pPr>
        <w:pStyle w:val="Heading1"/>
      </w:pPr>
      <w:r w:rsidRPr="00660F83">
        <w:t>Policy and advocacy</w:t>
      </w:r>
    </w:p>
    <w:p w14:paraId="795BC31B" w14:textId="77777777" w:rsidR="00780886" w:rsidRPr="00660F83" w:rsidRDefault="00780886" w:rsidP="00780886"/>
    <w:p w14:paraId="1E42149C" w14:textId="5058E974" w:rsidR="008A6FB5" w:rsidRPr="00660F83" w:rsidRDefault="008A6FB5" w:rsidP="00780886">
      <w:pPr>
        <w:pStyle w:val="Heading3"/>
      </w:pPr>
      <w:r w:rsidRPr="00660F83">
        <w:t xml:space="preserve">We worked with young people and the youth sector during an incredibly difficult year to ensure that young people are at the centre of decision making in Victoria. </w:t>
      </w:r>
    </w:p>
    <w:p w14:paraId="7E00F0B6" w14:textId="77777777" w:rsidR="00780886" w:rsidRDefault="00780886" w:rsidP="00780886"/>
    <w:p w14:paraId="54D16547" w14:textId="77777777" w:rsidR="00915C4E" w:rsidRPr="00660F83" w:rsidRDefault="00915C4E" w:rsidP="00915C4E">
      <w:pPr>
        <w:rPr>
          <w:sz w:val="24"/>
          <w:szCs w:val="24"/>
        </w:rPr>
      </w:pPr>
      <w:r w:rsidRPr="00660F83">
        <w:rPr>
          <w:sz w:val="24"/>
          <w:szCs w:val="24"/>
        </w:rPr>
        <w:t xml:space="preserve">We continued our focus on mental health and supported young people to directly share their ideas and solutions with the Royal Commission into Victoria’s Mental Health System. We also launched the Youth Mental Health Community of Practice in partnership with Orygen and provided opportunities for young people and the youth sector to connect, share expertise and speak directly with decision makers. </w:t>
      </w:r>
    </w:p>
    <w:p w14:paraId="00274809" w14:textId="77777777" w:rsidR="00915C4E" w:rsidRPr="00660F83" w:rsidRDefault="00915C4E" w:rsidP="00915C4E">
      <w:pPr>
        <w:rPr>
          <w:sz w:val="24"/>
          <w:szCs w:val="24"/>
        </w:rPr>
      </w:pPr>
      <w:r w:rsidRPr="00660F83">
        <w:rPr>
          <w:sz w:val="24"/>
          <w:szCs w:val="24"/>
        </w:rPr>
        <w:t xml:space="preserve">We worked with young people to end youth homelessness in Victoria. Our report, Ending Youth Homelessness: The Solutions from Young People centres the voices, </w:t>
      </w:r>
      <w:proofErr w:type="gramStart"/>
      <w:r w:rsidRPr="00660F83">
        <w:rPr>
          <w:sz w:val="24"/>
          <w:szCs w:val="24"/>
        </w:rPr>
        <w:t>experiences</w:t>
      </w:r>
      <w:proofErr w:type="gramEnd"/>
      <w:r w:rsidRPr="00660F83">
        <w:rPr>
          <w:sz w:val="24"/>
          <w:szCs w:val="24"/>
        </w:rPr>
        <w:t xml:space="preserve"> and solutions of young people with lived experience of homelessness. Through this work we were able to connect young people to the Victorian Parliament to directly share their experiences and solutions. </w:t>
      </w:r>
    </w:p>
    <w:p w14:paraId="7D186154" w14:textId="6798EAE2" w:rsidR="00EE5E5C" w:rsidRDefault="00915C4E" w:rsidP="00915C4E">
      <w:pPr>
        <w:rPr>
          <w:sz w:val="24"/>
          <w:szCs w:val="24"/>
        </w:rPr>
      </w:pPr>
      <w:r w:rsidRPr="00660F83">
        <w:rPr>
          <w:sz w:val="24"/>
          <w:szCs w:val="24"/>
        </w:rPr>
        <w:t xml:space="preserve">We also supported young people to meet with decision makers and developed new research to highlight the importance of young people’s involvement in government. We continued our work to lower the voting age to ensure that young people are heard and valued in Victoria. To do this we supported young people to meet with their local representative and make their case for a more representative democracy. We also completed the first major analysis of youth research, </w:t>
      </w:r>
      <w:proofErr w:type="gramStart"/>
      <w:r w:rsidRPr="00660F83">
        <w:rPr>
          <w:sz w:val="24"/>
          <w:szCs w:val="24"/>
        </w:rPr>
        <w:t>policy</w:t>
      </w:r>
      <w:proofErr w:type="gramEnd"/>
      <w:r w:rsidRPr="00660F83">
        <w:rPr>
          <w:sz w:val="24"/>
          <w:szCs w:val="24"/>
        </w:rPr>
        <w:t xml:space="preserve"> and reports in Victoria. This work identified that all government departments and portfolios are relevant to young people and must include young people in decision making.</w:t>
      </w:r>
    </w:p>
    <w:p w14:paraId="5E21FD01" w14:textId="77777777" w:rsidR="00915C4E" w:rsidRPr="00660F83" w:rsidRDefault="00915C4E" w:rsidP="00915C4E">
      <w:pPr>
        <w:rPr>
          <w:sz w:val="24"/>
          <w:szCs w:val="24"/>
        </w:rPr>
      </w:pPr>
      <w:r w:rsidRPr="00660F83">
        <w:rPr>
          <w:sz w:val="24"/>
          <w:szCs w:val="24"/>
        </w:rPr>
        <w:t xml:space="preserve">The COVID-19 pandemic dramatically changed the lives of young people in Victoria. We worked rapidly to connect with young people to provide support and advocate for a better future. We published a widely cited series of surveys that identified the immediate impact for young people and the youth sector. We also hosted online events and published resources to support young people to navigate the pandemic and recovery. </w:t>
      </w:r>
    </w:p>
    <w:p w14:paraId="182F76B5" w14:textId="56859442" w:rsidR="008A6FB5" w:rsidRPr="00660F83" w:rsidRDefault="00915C4E" w:rsidP="00915C4E">
      <w:pPr>
        <w:rPr>
          <w:sz w:val="24"/>
          <w:szCs w:val="24"/>
        </w:rPr>
      </w:pPr>
      <w:r w:rsidRPr="00660F83">
        <w:rPr>
          <w:sz w:val="24"/>
          <w:szCs w:val="24"/>
        </w:rPr>
        <w:t xml:space="preserve">We would also like to thank the students and volunteers who generously worked with us to make Victoria a better place for young people: Albert Giglia, Hannah Ewing, Isabelle Mountford, Mia Frederiksen, Miranda Watson, Lawrence Rogers, Sabrina </w:t>
      </w:r>
      <w:proofErr w:type="gramStart"/>
      <w:r w:rsidRPr="00660F83">
        <w:rPr>
          <w:sz w:val="24"/>
          <w:szCs w:val="24"/>
        </w:rPr>
        <w:t>Choo</w:t>
      </w:r>
      <w:proofErr w:type="gramEnd"/>
      <w:r w:rsidRPr="00660F83">
        <w:rPr>
          <w:sz w:val="24"/>
          <w:szCs w:val="24"/>
        </w:rPr>
        <w:t xml:space="preserve"> and Zachary Campbell.</w:t>
      </w:r>
    </w:p>
    <w:p w14:paraId="5D957D65" w14:textId="5481D69C" w:rsidR="006F6E60" w:rsidRPr="00660F83" w:rsidRDefault="006F6E60" w:rsidP="006F6E60">
      <w:pPr>
        <w:pStyle w:val="Heading2"/>
      </w:pPr>
      <w:r w:rsidRPr="00660F83">
        <w:t>Key Stats</w:t>
      </w:r>
    </w:p>
    <w:p w14:paraId="0F9E6B4D" w14:textId="77777777" w:rsidR="00201348" w:rsidRPr="00660F83" w:rsidRDefault="00201348" w:rsidP="00201348">
      <w:pPr>
        <w:pStyle w:val="ListParagraph"/>
        <w:numPr>
          <w:ilvl w:val="0"/>
          <w:numId w:val="10"/>
        </w:numPr>
        <w:rPr>
          <w:b/>
          <w:bCs/>
          <w:sz w:val="24"/>
          <w:szCs w:val="24"/>
        </w:rPr>
      </w:pPr>
      <w:r w:rsidRPr="00660F83">
        <w:rPr>
          <w:b/>
          <w:bCs/>
          <w:sz w:val="24"/>
          <w:szCs w:val="24"/>
        </w:rPr>
        <w:t xml:space="preserve">647 </w:t>
      </w:r>
      <w:r w:rsidRPr="00660F83">
        <w:rPr>
          <w:sz w:val="24"/>
          <w:szCs w:val="24"/>
        </w:rPr>
        <w:t>young people and workers involved in developing policy</w:t>
      </w:r>
      <w:r w:rsidRPr="00660F83">
        <w:rPr>
          <w:b/>
          <w:bCs/>
          <w:sz w:val="24"/>
          <w:szCs w:val="24"/>
        </w:rPr>
        <w:t xml:space="preserve">  </w:t>
      </w:r>
    </w:p>
    <w:p w14:paraId="4B871CD3" w14:textId="77777777" w:rsidR="00201348" w:rsidRPr="00660F83" w:rsidRDefault="00201348" w:rsidP="00201348">
      <w:pPr>
        <w:pStyle w:val="ListParagraph"/>
        <w:numPr>
          <w:ilvl w:val="0"/>
          <w:numId w:val="10"/>
        </w:numPr>
        <w:rPr>
          <w:b/>
          <w:bCs/>
          <w:sz w:val="24"/>
          <w:szCs w:val="24"/>
        </w:rPr>
      </w:pPr>
      <w:r w:rsidRPr="00660F83">
        <w:rPr>
          <w:b/>
          <w:bCs/>
          <w:sz w:val="24"/>
          <w:szCs w:val="24"/>
        </w:rPr>
        <w:t xml:space="preserve">15 </w:t>
      </w:r>
      <w:r w:rsidRPr="00660F83">
        <w:rPr>
          <w:sz w:val="24"/>
          <w:szCs w:val="24"/>
        </w:rPr>
        <w:t xml:space="preserve">submissions, </w:t>
      </w:r>
      <w:proofErr w:type="gramStart"/>
      <w:r w:rsidRPr="00660F83">
        <w:rPr>
          <w:sz w:val="24"/>
          <w:szCs w:val="24"/>
        </w:rPr>
        <w:t>reports</w:t>
      </w:r>
      <w:proofErr w:type="gramEnd"/>
      <w:r w:rsidRPr="00660F83">
        <w:rPr>
          <w:sz w:val="24"/>
          <w:szCs w:val="24"/>
        </w:rPr>
        <w:t xml:space="preserve"> and research publications</w:t>
      </w:r>
      <w:r w:rsidRPr="00660F83">
        <w:rPr>
          <w:b/>
          <w:bCs/>
          <w:sz w:val="24"/>
          <w:szCs w:val="24"/>
        </w:rPr>
        <w:t xml:space="preserve"> </w:t>
      </w:r>
    </w:p>
    <w:p w14:paraId="196998CE" w14:textId="77777777" w:rsidR="00201348" w:rsidRPr="00660F83" w:rsidRDefault="00201348" w:rsidP="00201348">
      <w:pPr>
        <w:pStyle w:val="ListParagraph"/>
        <w:numPr>
          <w:ilvl w:val="0"/>
          <w:numId w:val="10"/>
        </w:numPr>
        <w:rPr>
          <w:sz w:val="24"/>
          <w:szCs w:val="24"/>
        </w:rPr>
      </w:pPr>
      <w:r w:rsidRPr="00660F83">
        <w:rPr>
          <w:b/>
          <w:bCs/>
          <w:sz w:val="24"/>
          <w:szCs w:val="24"/>
        </w:rPr>
        <w:t xml:space="preserve">23 </w:t>
      </w:r>
      <w:r w:rsidRPr="00660F83">
        <w:rPr>
          <w:sz w:val="24"/>
          <w:szCs w:val="24"/>
        </w:rPr>
        <w:t xml:space="preserve">unique opportunities for young people to get involved with decision making </w:t>
      </w:r>
    </w:p>
    <w:p w14:paraId="0317DBA0" w14:textId="77777777" w:rsidR="00201348" w:rsidRPr="00660F83" w:rsidRDefault="00201348" w:rsidP="00201348">
      <w:pPr>
        <w:pStyle w:val="ListParagraph"/>
        <w:numPr>
          <w:ilvl w:val="0"/>
          <w:numId w:val="10"/>
        </w:numPr>
        <w:rPr>
          <w:sz w:val="24"/>
          <w:szCs w:val="24"/>
        </w:rPr>
      </w:pPr>
      <w:r w:rsidRPr="00660F83">
        <w:rPr>
          <w:b/>
          <w:bCs/>
          <w:sz w:val="24"/>
          <w:szCs w:val="24"/>
        </w:rPr>
        <w:t xml:space="preserve">22 </w:t>
      </w:r>
      <w:r w:rsidRPr="00660F83">
        <w:rPr>
          <w:sz w:val="24"/>
          <w:szCs w:val="24"/>
        </w:rPr>
        <w:t xml:space="preserve">meetings with parliamentarians </w:t>
      </w:r>
    </w:p>
    <w:p w14:paraId="16D22A7D" w14:textId="77777777" w:rsidR="00A504ED" w:rsidRDefault="00201348" w:rsidP="00201348">
      <w:pPr>
        <w:pStyle w:val="ListParagraph"/>
        <w:numPr>
          <w:ilvl w:val="0"/>
          <w:numId w:val="10"/>
        </w:numPr>
        <w:rPr>
          <w:sz w:val="24"/>
          <w:szCs w:val="24"/>
        </w:rPr>
      </w:pPr>
      <w:r w:rsidRPr="00660F83">
        <w:rPr>
          <w:b/>
          <w:bCs/>
          <w:sz w:val="24"/>
          <w:szCs w:val="24"/>
        </w:rPr>
        <w:t xml:space="preserve">2 </w:t>
      </w:r>
      <w:r w:rsidRPr="00660F83">
        <w:rPr>
          <w:sz w:val="24"/>
          <w:szCs w:val="24"/>
        </w:rPr>
        <w:t xml:space="preserve">state government hearings </w:t>
      </w:r>
    </w:p>
    <w:p w14:paraId="472F9694" w14:textId="77777777" w:rsidR="00A504ED" w:rsidRPr="00A504ED" w:rsidRDefault="027DF2C1" w:rsidP="00A504ED">
      <w:pPr>
        <w:rPr>
          <w:sz w:val="24"/>
          <w:szCs w:val="24"/>
        </w:rPr>
      </w:pPr>
      <w:r>
        <w:rPr>
          <w:noProof/>
        </w:rPr>
        <w:lastRenderedPageBreak/>
        <w:drawing>
          <wp:inline distT="0" distB="0" distL="0" distR="0" wp14:anchorId="07B08AEE" wp14:editId="027DF2C1">
            <wp:extent cx="2217023" cy="3133209"/>
            <wp:effectExtent l="0" t="0" r="0" b="0"/>
            <wp:docPr id="30" name="Picture 30" descr="Report cover for Ending Youth Homelessness: Solutions from Young People, our major report led by young people's lived experiences of homeless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17023" cy="3133209"/>
                    </a:xfrm>
                    <a:prstGeom prst="rect">
                      <a:avLst/>
                    </a:prstGeom>
                  </pic:spPr>
                </pic:pic>
              </a:graphicData>
            </a:graphic>
          </wp:inline>
        </w:drawing>
      </w:r>
      <w:r>
        <w:rPr>
          <w:noProof/>
        </w:rPr>
        <w:drawing>
          <wp:inline distT="0" distB="0" distL="0" distR="0" wp14:anchorId="7D3D40CF" wp14:editId="36E75B13">
            <wp:extent cx="2214880" cy="3133124"/>
            <wp:effectExtent l="0" t="0" r="0" b="0"/>
            <wp:docPr id="32" name="Picture 32" descr="Cover of the HEY Partners Comment on the LGBTIQA+ Strategy, ensuring that young people from LGBTIQA+ were a key part of this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14880" cy="3133124"/>
                    </a:xfrm>
                    <a:prstGeom prst="rect">
                      <a:avLst/>
                    </a:prstGeom>
                  </pic:spPr>
                </pic:pic>
              </a:graphicData>
            </a:graphic>
          </wp:inline>
        </w:drawing>
      </w:r>
      <w:r>
        <w:rPr>
          <w:noProof/>
        </w:rPr>
        <w:drawing>
          <wp:inline distT="0" distB="0" distL="0" distR="0" wp14:anchorId="4CAE7A84" wp14:editId="4DCC9914">
            <wp:extent cx="2219325" cy="3140399"/>
            <wp:effectExtent l="0" t="0" r="0" b="3175"/>
            <wp:docPr id="33" name="Picture 33" descr="&quot;It's My Education!&quot;, a report by disabled young people which calls for their voices to be centred in the review to Disability Standards for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19325" cy="3140399"/>
                    </a:xfrm>
                    <a:prstGeom prst="rect">
                      <a:avLst/>
                    </a:prstGeom>
                  </pic:spPr>
                </pic:pic>
              </a:graphicData>
            </a:graphic>
          </wp:inline>
        </w:drawing>
      </w:r>
      <w:r>
        <w:rPr>
          <w:noProof/>
        </w:rPr>
        <w:drawing>
          <wp:inline distT="0" distB="0" distL="0" distR="0" wp14:anchorId="572CB93D" wp14:editId="6DE87940">
            <wp:extent cx="2254822" cy="3190875"/>
            <wp:effectExtent l="0" t="0" r="0" b="0"/>
            <wp:docPr id="31" name="Picture 31" descr="&quot;Youth Policy Synthesis&quot;, the recommendations by young people for Victoria's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54822" cy="3190875"/>
                    </a:xfrm>
                    <a:prstGeom prst="rect">
                      <a:avLst/>
                    </a:prstGeom>
                  </pic:spPr>
                </pic:pic>
              </a:graphicData>
            </a:graphic>
          </wp:inline>
        </w:drawing>
      </w:r>
    </w:p>
    <w:p w14:paraId="0E219132" w14:textId="439A7047" w:rsidR="006F6E60" w:rsidRPr="00A504ED" w:rsidRDefault="006F6E60" w:rsidP="00A504ED">
      <w:pPr>
        <w:rPr>
          <w:sz w:val="24"/>
          <w:szCs w:val="24"/>
        </w:rPr>
      </w:pPr>
      <w:r w:rsidRPr="00A504ED">
        <w:rPr>
          <w:sz w:val="24"/>
          <w:szCs w:val="24"/>
        </w:rPr>
        <w:br w:type="page"/>
      </w:r>
    </w:p>
    <w:p w14:paraId="0AB4D615" w14:textId="56725070" w:rsidR="006F6E60" w:rsidRPr="00660F83" w:rsidRDefault="00201348" w:rsidP="00FB4AFA">
      <w:pPr>
        <w:pStyle w:val="Heading1"/>
      </w:pPr>
      <w:r w:rsidRPr="00660F83">
        <w:lastRenderedPageBreak/>
        <w:t>Ending Youth Homelessness in Victoria</w:t>
      </w:r>
    </w:p>
    <w:p w14:paraId="7A84C99A" w14:textId="77777777" w:rsidR="00FB4AFA" w:rsidRPr="00660F83" w:rsidRDefault="00FB4AFA" w:rsidP="00FB4AFA"/>
    <w:p w14:paraId="238707E8" w14:textId="77777777" w:rsidR="00FB4AFA" w:rsidRPr="00660F83" w:rsidRDefault="00FB4AFA" w:rsidP="00B26DA3">
      <w:pPr>
        <w:pStyle w:val="Heading3"/>
      </w:pPr>
      <w:r w:rsidRPr="00660F83">
        <w:t xml:space="preserve">Several of YACVic’s organisational members raised the issue of youth homelessness, especially how it plays out in regional and rural Victoria. </w:t>
      </w:r>
    </w:p>
    <w:p w14:paraId="39DB955E" w14:textId="5B5912F7" w:rsidR="00201348" w:rsidRPr="00660F83" w:rsidRDefault="00201348" w:rsidP="00915C4E">
      <w:pPr>
        <w:rPr>
          <w:sz w:val="24"/>
          <w:szCs w:val="24"/>
        </w:rPr>
      </w:pPr>
    </w:p>
    <w:p w14:paraId="1C7A2322" w14:textId="77777777" w:rsidR="00F51A0D" w:rsidRPr="00660F83" w:rsidRDefault="00F51A0D" w:rsidP="00F51A0D">
      <w:pPr>
        <w:rPr>
          <w:sz w:val="24"/>
          <w:szCs w:val="24"/>
        </w:rPr>
      </w:pPr>
      <w:r w:rsidRPr="00660F83">
        <w:rPr>
          <w:sz w:val="24"/>
          <w:szCs w:val="24"/>
        </w:rPr>
        <w:t xml:space="preserve">The policy team heard their concerns and jumped into action. At the same time, the Victorian Parliamentary inquiry into Homelessness was underway so we seized the opportunity to relay the concerns of our members and the voices of young people to that process to effect change. </w:t>
      </w:r>
    </w:p>
    <w:p w14:paraId="14A28574" w14:textId="77777777" w:rsidR="00F51A0D" w:rsidRPr="00660F83" w:rsidRDefault="00F51A0D" w:rsidP="00F51A0D">
      <w:pPr>
        <w:rPr>
          <w:sz w:val="24"/>
          <w:szCs w:val="24"/>
        </w:rPr>
      </w:pPr>
      <w:r w:rsidRPr="00660F83">
        <w:rPr>
          <w:sz w:val="24"/>
          <w:szCs w:val="24"/>
        </w:rPr>
        <w:t xml:space="preserve">In partnership with YACVic Rural, the Policy team designed and delivered two in-depth focus groups with young people with lived experience of homelessness in Warrnambool and Mildura. We also delivered a focus group in Melbourne that attracted participants from across metropolitan Melbourne and several who travelled in from regional locations. In these sessions we heard stories of struggle and resilience. The young people we spoke with demonstrated astounding maturity and a firm commitment to improving the housing system, so no other young person had to experience what they went through. The young people clearly identified key solutions that needed to be implemented to effectively address the youth homelessness crisis.  </w:t>
      </w:r>
    </w:p>
    <w:p w14:paraId="39E66C29" w14:textId="77777777" w:rsidR="00F51A0D" w:rsidRPr="00660F83" w:rsidRDefault="00F51A0D" w:rsidP="00F51A0D">
      <w:pPr>
        <w:rPr>
          <w:sz w:val="24"/>
          <w:szCs w:val="24"/>
        </w:rPr>
      </w:pPr>
      <w:r w:rsidRPr="00660F83">
        <w:rPr>
          <w:sz w:val="24"/>
          <w:szCs w:val="24"/>
        </w:rPr>
        <w:t xml:space="preserve">Our report to the Parliamentary Inquiry centres on the lived experiences and solutions of young people who have experienced homelessness. The report is a powerful and incisive call to action and clearly lays out the next steps for the Victorian Government. We launched the report on the steps of Parliament House, where the policy team and several of the young participants formally handed the report over to the Chair of the Legal and Social Issues Committee, Ms Fiona Patten, and the Deputy Chair, Dr Tien Kieu. </w:t>
      </w:r>
    </w:p>
    <w:p w14:paraId="57D04380" w14:textId="77777777" w:rsidR="00F51A0D" w:rsidRPr="00660F83" w:rsidRDefault="00F51A0D" w:rsidP="00F51A0D">
      <w:pPr>
        <w:rPr>
          <w:sz w:val="24"/>
          <w:szCs w:val="24"/>
        </w:rPr>
      </w:pPr>
      <w:r w:rsidRPr="00660F83">
        <w:rPr>
          <w:sz w:val="24"/>
          <w:szCs w:val="24"/>
        </w:rPr>
        <w:t xml:space="preserve">After handing over the report, the Inquiry invited YACVic to attend a Hearing to provide more evidence about youth homelessness and to discuss our solutions. We invited Cass who had been in one of the focus group sessions to join us at the Hearing. Cass delivered a powerful statement to the Committee about the lack of funding for homelessness services, pointed out the systemic issues in the Victorian private housing market and relished the chance to redirect the focus of the Inquiry onto the solutions identified by young people. </w:t>
      </w:r>
    </w:p>
    <w:p w14:paraId="033971D7" w14:textId="6FA12479" w:rsidR="00B26DA3" w:rsidRDefault="00F51A0D" w:rsidP="00F51A0D">
      <w:pPr>
        <w:rPr>
          <w:sz w:val="24"/>
          <w:szCs w:val="24"/>
        </w:rPr>
      </w:pPr>
      <w:r w:rsidRPr="00660F83">
        <w:rPr>
          <w:sz w:val="24"/>
          <w:szCs w:val="24"/>
        </w:rPr>
        <w:t xml:space="preserve">You can read the report on the YACVic website </w:t>
      </w:r>
      <w:hyperlink r:id="rId50" w:history="1">
        <w:r w:rsidRPr="00660F83">
          <w:rPr>
            <w:rStyle w:val="Hyperlink"/>
            <w:sz w:val="24"/>
            <w:szCs w:val="24"/>
          </w:rPr>
          <w:t>here</w:t>
        </w:r>
      </w:hyperlink>
      <w:r w:rsidRPr="00660F83">
        <w:rPr>
          <w:sz w:val="24"/>
          <w:szCs w:val="24"/>
        </w:rPr>
        <w:t>.</w:t>
      </w:r>
    </w:p>
    <w:p w14:paraId="48AC3DEB" w14:textId="5A083345" w:rsidR="006D53A9" w:rsidRPr="00660F83" w:rsidRDefault="4061217C" w:rsidP="00F51A0D">
      <w:pPr>
        <w:rPr>
          <w:sz w:val="24"/>
          <w:szCs w:val="24"/>
        </w:rPr>
      </w:pPr>
      <w:r>
        <w:rPr>
          <w:noProof/>
        </w:rPr>
        <w:lastRenderedPageBreak/>
        <w:drawing>
          <wp:inline distT="0" distB="0" distL="0" distR="0" wp14:anchorId="07A3C47F" wp14:editId="0DB305C7">
            <wp:extent cx="5731510" cy="3820795"/>
            <wp:effectExtent l="0" t="0" r="2540" b="8255"/>
            <wp:docPr id="34" name="Picture 34" descr="YACVic Policy and Research Officer Seb Antoine and young members launch the Ending Youth Homelessness report with&#10;Fiona Patten MLC and Dr Tien K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51">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140139AF" w14:textId="0E0EAEA4" w:rsidR="00F51A0D" w:rsidRPr="00660F83" w:rsidRDefault="00F51A0D">
      <w:pPr>
        <w:rPr>
          <w:sz w:val="24"/>
          <w:szCs w:val="24"/>
        </w:rPr>
      </w:pPr>
      <w:r w:rsidRPr="00660F83">
        <w:rPr>
          <w:sz w:val="24"/>
          <w:szCs w:val="24"/>
        </w:rPr>
        <w:br w:type="page"/>
      </w:r>
    </w:p>
    <w:p w14:paraId="644E88AA" w14:textId="6DCE8F8B" w:rsidR="00F51A0D" w:rsidRPr="00660F83" w:rsidRDefault="002614DB" w:rsidP="002614DB">
      <w:pPr>
        <w:pStyle w:val="Heading2"/>
      </w:pPr>
      <w:r w:rsidRPr="00660F83">
        <w:lastRenderedPageBreak/>
        <w:t>YACVic Rural Report</w:t>
      </w:r>
    </w:p>
    <w:p w14:paraId="2865B5DE" w14:textId="732B74CD" w:rsidR="002614DB" w:rsidRPr="00660F83" w:rsidRDefault="002614DB" w:rsidP="002614DB">
      <w:pPr>
        <w:pStyle w:val="Heading1"/>
      </w:pPr>
      <w:r w:rsidRPr="00660F83">
        <w:t>YACVic Rural</w:t>
      </w:r>
    </w:p>
    <w:p w14:paraId="652CC6DE" w14:textId="1BBDB7B1" w:rsidR="002614DB" w:rsidRPr="00660F83" w:rsidRDefault="002614DB" w:rsidP="002614DB"/>
    <w:p w14:paraId="71B81F7F" w14:textId="527DB810" w:rsidR="004C6208" w:rsidRPr="00660F83" w:rsidRDefault="004C6208" w:rsidP="00772BEA">
      <w:pPr>
        <w:pStyle w:val="Heading3"/>
      </w:pPr>
      <w:r w:rsidRPr="00660F83">
        <w:t xml:space="preserve">YACVic Rural has continued to strengthen and grow our support for place-based youth work over the last year. </w:t>
      </w:r>
    </w:p>
    <w:p w14:paraId="4244BF94" w14:textId="1086D39E" w:rsidR="007C1DE2" w:rsidRPr="00660F83" w:rsidRDefault="36E75B13" w:rsidP="00772BEA">
      <w:r>
        <w:rPr>
          <w:noProof/>
        </w:rPr>
        <w:drawing>
          <wp:inline distT="0" distB="0" distL="0" distR="0" wp14:anchorId="1F7115BD" wp14:editId="2ADE2FCA">
            <wp:extent cx="4895848" cy="3263719"/>
            <wp:effectExtent l="0" t="0" r="0" b="0"/>
            <wp:docPr id="35" name="Picture 35" descr="The YACVic Rural team made up of Derm Ryan, Shahnaz Rind, Karen Walsh and Rhi Jennings pose in lin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52">
                      <a:extLst>
                        <a:ext uri="{28A0092B-C50C-407E-A947-70E740481C1C}">
                          <a14:useLocalDpi xmlns:a14="http://schemas.microsoft.com/office/drawing/2010/main" val="0"/>
                        </a:ext>
                      </a:extLst>
                    </a:blip>
                    <a:stretch>
                      <a:fillRect/>
                    </a:stretch>
                  </pic:blipFill>
                  <pic:spPr>
                    <a:xfrm>
                      <a:off x="0" y="0"/>
                      <a:ext cx="4895848" cy="3263719"/>
                    </a:xfrm>
                    <a:prstGeom prst="rect">
                      <a:avLst/>
                    </a:prstGeom>
                  </pic:spPr>
                </pic:pic>
              </a:graphicData>
            </a:graphic>
          </wp:inline>
        </w:drawing>
      </w:r>
    </w:p>
    <w:p w14:paraId="3F9D43EC" w14:textId="77777777" w:rsidR="004C6208" w:rsidRPr="00660F83" w:rsidRDefault="004C6208" w:rsidP="004C6208">
      <w:pPr>
        <w:rPr>
          <w:sz w:val="24"/>
          <w:szCs w:val="24"/>
        </w:rPr>
      </w:pPr>
      <w:r w:rsidRPr="00660F83">
        <w:rPr>
          <w:sz w:val="24"/>
          <w:szCs w:val="24"/>
        </w:rPr>
        <w:t xml:space="preserve">Following the devastating fires of early 2020, we developed a Youth-Focused Disaster Recovery Protocol to inform several agencies on best practice engagement with young people. Additionally, we repurposed our Activators project to focus on animal welfare related projects in bushfire affected communities, with sponsorship and support from RSPCA Victoria. We have also partnered with the Victorian Department of Education and Bushfire Recovery Victoria to develop a comprehensive program of consultations, skills building and support workshops and resource production in partnership with local communities and young people across eastern Victoria. This program will continue throughout 2020-2021. </w:t>
      </w:r>
    </w:p>
    <w:p w14:paraId="0F438715" w14:textId="77777777" w:rsidR="004C6208" w:rsidRPr="00660F83" w:rsidRDefault="004C6208" w:rsidP="004C6208">
      <w:pPr>
        <w:rPr>
          <w:sz w:val="24"/>
          <w:szCs w:val="24"/>
        </w:rPr>
      </w:pPr>
      <w:r w:rsidRPr="00660F83">
        <w:rPr>
          <w:sz w:val="24"/>
          <w:szCs w:val="24"/>
        </w:rPr>
        <w:t xml:space="preserve">Our advocacy related to homelessness across the Great South Coast saw a young person supported to give evidence to the Victorian Government Homelessness Inquiry, following our state-wide consultation on the issue. A regional young person also led and facilitated our ongoing work on the Royal Commission into Victoria’s Mental Health System, including a roundtable between young people and two of the Commissioners and a webinar update to the sector. </w:t>
      </w:r>
    </w:p>
    <w:p w14:paraId="2CA1FC02" w14:textId="77777777" w:rsidR="004C6208" w:rsidRPr="00660F83" w:rsidRDefault="004C6208" w:rsidP="004C6208">
      <w:pPr>
        <w:rPr>
          <w:sz w:val="24"/>
          <w:szCs w:val="24"/>
        </w:rPr>
      </w:pPr>
      <w:r w:rsidRPr="00660F83">
        <w:rPr>
          <w:sz w:val="24"/>
          <w:szCs w:val="24"/>
        </w:rPr>
        <w:t xml:space="preserve">The Great South Coast piloted a new comprehensive Advocacy Workshop, codesigned and facilitated by two young people, which informed and upskilled locals across six LGAs and scored 100% participant satisfaction in the evaluation.  We also continued to support </w:t>
      </w:r>
      <w:r w:rsidRPr="00660F83">
        <w:rPr>
          <w:sz w:val="24"/>
          <w:szCs w:val="24"/>
        </w:rPr>
        <w:lastRenderedPageBreak/>
        <w:t>multiple youth-focused initiatives in the region, including Beyond the Bell’s Youth Conversations.</w:t>
      </w:r>
    </w:p>
    <w:p w14:paraId="5D4DA839" w14:textId="77777777" w:rsidR="004C6208" w:rsidRPr="00660F83" w:rsidRDefault="004C6208" w:rsidP="004C6208">
      <w:pPr>
        <w:rPr>
          <w:sz w:val="24"/>
          <w:szCs w:val="24"/>
        </w:rPr>
      </w:pPr>
      <w:r w:rsidRPr="00660F83">
        <w:rPr>
          <w:sz w:val="24"/>
          <w:szCs w:val="24"/>
        </w:rPr>
        <w:t xml:space="preserve">The Southern Mallee continued to build on the outcomes of the Sexy and Safe Report by developing and delivering sexual health peer education and information sessions across the region. Two young people are currently being mentored to develop localised Sexual and Reproductive Health webinar resources for the Mallee. We developed a new partnership collaboration with the National Centre for Farmer Health to bring the Digital Story Telling Workshops: Thriving &amp; Surviving to the Mallee. Funded by the Foundation for Rural and Regional Renewal, our Deadly Yarning and Learning Aboriginal Youth Mental Health workshops were stymied by COVID-19, but fortunately we were able to pivot to develop a series of yarning sessions for Aboriginal young people in Swan Hill, using peer support approaches to target mental health. </w:t>
      </w:r>
    </w:p>
    <w:p w14:paraId="073B8833" w14:textId="77777777" w:rsidR="004C6208" w:rsidRPr="00660F83" w:rsidRDefault="004C6208" w:rsidP="004C6208">
      <w:pPr>
        <w:rPr>
          <w:sz w:val="24"/>
          <w:szCs w:val="24"/>
        </w:rPr>
      </w:pPr>
      <w:r w:rsidRPr="00660F83">
        <w:rPr>
          <w:sz w:val="24"/>
          <w:szCs w:val="24"/>
        </w:rPr>
        <w:t xml:space="preserve">After having our wings clipped by COVID-19 lockdowns and travel restrictions, we initiated the Rural Huddles. The Huddles are online gatherings which use case studies and presentations to connect and support rural and regional workers across Victoria, with a diverse range of topics on youth participation and emerging issues impacting their practice. </w:t>
      </w:r>
    </w:p>
    <w:p w14:paraId="38B28919" w14:textId="7D947A45" w:rsidR="007F4E8E" w:rsidRPr="00660F83" w:rsidRDefault="004C6208" w:rsidP="004C6208">
      <w:pPr>
        <w:rPr>
          <w:sz w:val="24"/>
          <w:szCs w:val="24"/>
        </w:rPr>
      </w:pPr>
      <w:r w:rsidRPr="00660F83">
        <w:rPr>
          <w:sz w:val="24"/>
          <w:szCs w:val="24"/>
        </w:rPr>
        <w:t>We continued to increase our media and communications presence with 10 editions of Signposts produced this year, 10 articles in regional newspapers, a growing social media presence, and a variety of blogs on the YACVic website.</w:t>
      </w:r>
    </w:p>
    <w:p w14:paraId="4423A479" w14:textId="77777777" w:rsidR="00A57B29" w:rsidRPr="00660F83" w:rsidRDefault="00A57B29" w:rsidP="004C6208">
      <w:pPr>
        <w:rPr>
          <w:sz w:val="24"/>
          <w:szCs w:val="24"/>
        </w:rPr>
      </w:pPr>
    </w:p>
    <w:p w14:paraId="7A016E76" w14:textId="622ECEDC" w:rsidR="00A57B29" w:rsidRPr="00660F83" w:rsidRDefault="007F4E8E" w:rsidP="00A57B29">
      <w:pPr>
        <w:pStyle w:val="Heading2"/>
      </w:pPr>
      <w:r w:rsidRPr="00660F83">
        <w:t>Key Stats</w:t>
      </w:r>
    </w:p>
    <w:p w14:paraId="05DF5460" w14:textId="77777777" w:rsidR="00A57B29" w:rsidRPr="00660F83" w:rsidRDefault="00A57B29" w:rsidP="00A57B29">
      <w:pPr>
        <w:pStyle w:val="ListParagraph"/>
        <w:numPr>
          <w:ilvl w:val="0"/>
          <w:numId w:val="11"/>
        </w:numPr>
        <w:rPr>
          <w:sz w:val="24"/>
          <w:szCs w:val="24"/>
        </w:rPr>
      </w:pPr>
      <w:r w:rsidRPr="00660F83">
        <w:rPr>
          <w:b/>
          <w:bCs/>
          <w:sz w:val="24"/>
          <w:szCs w:val="24"/>
        </w:rPr>
        <w:t>1</w:t>
      </w:r>
      <w:r w:rsidRPr="00660F83">
        <w:rPr>
          <w:sz w:val="24"/>
          <w:szCs w:val="24"/>
        </w:rPr>
        <w:t xml:space="preserve"> Youth Focused disaster recovery protocol tool developed </w:t>
      </w:r>
    </w:p>
    <w:p w14:paraId="63B49FBE" w14:textId="77777777" w:rsidR="00A57B29" w:rsidRPr="00660F83" w:rsidRDefault="00A57B29" w:rsidP="00A57B29">
      <w:pPr>
        <w:pStyle w:val="ListParagraph"/>
        <w:numPr>
          <w:ilvl w:val="0"/>
          <w:numId w:val="11"/>
        </w:numPr>
        <w:rPr>
          <w:sz w:val="24"/>
          <w:szCs w:val="24"/>
        </w:rPr>
      </w:pPr>
      <w:r w:rsidRPr="00660F83">
        <w:rPr>
          <w:b/>
          <w:bCs/>
          <w:sz w:val="24"/>
          <w:szCs w:val="24"/>
        </w:rPr>
        <w:t>1</w:t>
      </w:r>
      <w:r w:rsidRPr="00660F83">
        <w:rPr>
          <w:sz w:val="24"/>
          <w:szCs w:val="24"/>
        </w:rPr>
        <w:t xml:space="preserve"> new online advocacy skills workshop developed and piloted with young people across</w:t>
      </w:r>
      <w:r w:rsidRPr="00660F83">
        <w:rPr>
          <w:b/>
          <w:bCs/>
          <w:sz w:val="24"/>
          <w:szCs w:val="24"/>
        </w:rPr>
        <w:t xml:space="preserve"> 6</w:t>
      </w:r>
      <w:r w:rsidRPr="00660F83">
        <w:rPr>
          <w:sz w:val="24"/>
          <w:szCs w:val="24"/>
        </w:rPr>
        <w:t xml:space="preserve"> LGAs  </w:t>
      </w:r>
    </w:p>
    <w:p w14:paraId="2361370F" w14:textId="77777777" w:rsidR="00A57B29" w:rsidRPr="00660F83" w:rsidRDefault="00A57B29" w:rsidP="00A57B29">
      <w:pPr>
        <w:pStyle w:val="ListParagraph"/>
        <w:numPr>
          <w:ilvl w:val="0"/>
          <w:numId w:val="11"/>
        </w:numPr>
        <w:rPr>
          <w:sz w:val="24"/>
          <w:szCs w:val="24"/>
        </w:rPr>
      </w:pPr>
      <w:r w:rsidRPr="00660F83">
        <w:rPr>
          <w:b/>
          <w:bCs/>
          <w:sz w:val="24"/>
          <w:szCs w:val="24"/>
        </w:rPr>
        <w:t>480</w:t>
      </w:r>
      <w:r w:rsidRPr="00660F83">
        <w:rPr>
          <w:sz w:val="24"/>
          <w:szCs w:val="24"/>
        </w:rPr>
        <w:t xml:space="preserve"> young people engaged in workshops, advocacy, events, policy submissions and consultations.</w:t>
      </w:r>
    </w:p>
    <w:p w14:paraId="6389F7AA" w14:textId="77777777" w:rsidR="00A57B29" w:rsidRPr="00660F83" w:rsidRDefault="00A57B29" w:rsidP="00A57B29">
      <w:pPr>
        <w:pStyle w:val="ListParagraph"/>
        <w:numPr>
          <w:ilvl w:val="0"/>
          <w:numId w:val="11"/>
        </w:numPr>
        <w:rPr>
          <w:sz w:val="24"/>
          <w:szCs w:val="24"/>
        </w:rPr>
      </w:pPr>
      <w:r w:rsidRPr="00660F83">
        <w:rPr>
          <w:b/>
          <w:bCs/>
          <w:sz w:val="24"/>
          <w:szCs w:val="24"/>
        </w:rPr>
        <w:t>4</w:t>
      </w:r>
      <w:r w:rsidRPr="00660F83">
        <w:rPr>
          <w:sz w:val="24"/>
          <w:szCs w:val="24"/>
        </w:rPr>
        <w:t xml:space="preserve"> online Rural Huddles attended by over </w:t>
      </w:r>
      <w:r w:rsidRPr="00660F83">
        <w:rPr>
          <w:b/>
          <w:bCs/>
          <w:sz w:val="24"/>
          <w:szCs w:val="24"/>
        </w:rPr>
        <w:t>270</w:t>
      </w:r>
      <w:r w:rsidRPr="00660F83">
        <w:rPr>
          <w:sz w:val="24"/>
          <w:szCs w:val="24"/>
        </w:rPr>
        <w:t xml:space="preserve"> workers and young people post COVID-19 lockdowns </w:t>
      </w:r>
    </w:p>
    <w:p w14:paraId="5B3CB8D7" w14:textId="471DAAAE" w:rsidR="007F4E8E" w:rsidRPr="00660F83" w:rsidRDefault="00A57B29" w:rsidP="00A57B29">
      <w:pPr>
        <w:pStyle w:val="ListParagraph"/>
        <w:numPr>
          <w:ilvl w:val="0"/>
          <w:numId w:val="11"/>
        </w:numPr>
        <w:rPr>
          <w:sz w:val="24"/>
          <w:szCs w:val="24"/>
        </w:rPr>
      </w:pPr>
      <w:r w:rsidRPr="00660F83">
        <w:rPr>
          <w:b/>
          <w:bCs/>
          <w:sz w:val="24"/>
          <w:szCs w:val="24"/>
        </w:rPr>
        <w:t>10</w:t>
      </w:r>
      <w:r w:rsidRPr="00660F83">
        <w:rPr>
          <w:sz w:val="24"/>
          <w:szCs w:val="24"/>
        </w:rPr>
        <w:t xml:space="preserve"> editions of Signposts produced with </w:t>
      </w:r>
      <w:r w:rsidRPr="00660F83">
        <w:rPr>
          <w:b/>
          <w:bCs/>
          <w:sz w:val="24"/>
          <w:szCs w:val="24"/>
        </w:rPr>
        <w:t>331</w:t>
      </w:r>
      <w:r w:rsidRPr="00660F83">
        <w:rPr>
          <w:sz w:val="24"/>
          <w:szCs w:val="24"/>
        </w:rPr>
        <w:t xml:space="preserve"> new subscribers</w:t>
      </w:r>
    </w:p>
    <w:p w14:paraId="5829BABD" w14:textId="7485C89C" w:rsidR="00E558C2" w:rsidRPr="00660F83" w:rsidRDefault="00E558C2">
      <w:pPr>
        <w:rPr>
          <w:sz w:val="24"/>
          <w:szCs w:val="24"/>
        </w:rPr>
      </w:pPr>
      <w:r w:rsidRPr="00660F83">
        <w:rPr>
          <w:sz w:val="24"/>
          <w:szCs w:val="24"/>
        </w:rPr>
        <w:br w:type="page"/>
      </w:r>
    </w:p>
    <w:p w14:paraId="267A6539" w14:textId="4D9EDCD3" w:rsidR="00E558C2" w:rsidRPr="00660F83" w:rsidRDefault="00E558C2" w:rsidP="00ED0007">
      <w:pPr>
        <w:pStyle w:val="Heading1"/>
      </w:pPr>
      <w:r w:rsidRPr="00660F83">
        <w:lastRenderedPageBreak/>
        <w:t>How YACVic Rural empowers young people</w:t>
      </w:r>
    </w:p>
    <w:p w14:paraId="628A7846" w14:textId="77777777" w:rsidR="00ED0007" w:rsidRPr="00660F83" w:rsidRDefault="00ED0007" w:rsidP="00ED0007"/>
    <w:p w14:paraId="3CC15BC2" w14:textId="77777777" w:rsidR="00ED0007" w:rsidRPr="00660F83" w:rsidRDefault="00ED0007" w:rsidP="00ED0007">
      <w:pPr>
        <w:pStyle w:val="Heading2"/>
      </w:pPr>
      <w:r w:rsidRPr="00660F83">
        <w:t xml:space="preserve">Cassandra Prigg </w:t>
      </w:r>
    </w:p>
    <w:p w14:paraId="60EA0714" w14:textId="77777777" w:rsidR="00ED0007" w:rsidRPr="00660F83" w:rsidRDefault="00ED0007" w:rsidP="00ED0007">
      <w:pPr>
        <w:rPr>
          <w:sz w:val="24"/>
          <w:szCs w:val="24"/>
        </w:rPr>
      </w:pPr>
      <w:r w:rsidRPr="00660F83">
        <w:rPr>
          <w:sz w:val="24"/>
          <w:szCs w:val="24"/>
        </w:rPr>
        <w:t xml:space="preserve">From transitioning from high school into university, moving from a regional area to Melbourne, and trying to figure out what my place in the world might be, it’s now seven years later and I’m still proud to be a YACVic member and involved with their work in the Warrnambool region.  </w:t>
      </w:r>
    </w:p>
    <w:p w14:paraId="0D1E7D6F" w14:textId="42BD6E86" w:rsidR="00ED0007" w:rsidRPr="00660F83" w:rsidRDefault="00ED0007" w:rsidP="00ED0007">
      <w:pPr>
        <w:rPr>
          <w:sz w:val="24"/>
          <w:szCs w:val="24"/>
        </w:rPr>
      </w:pPr>
      <w:r w:rsidRPr="00660F83">
        <w:rPr>
          <w:sz w:val="24"/>
          <w:szCs w:val="24"/>
        </w:rPr>
        <w:t xml:space="preserve">I have learned so much about advocacy, activism, </w:t>
      </w:r>
      <w:r w:rsidR="005D38FA" w:rsidRPr="00660F83">
        <w:rPr>
          <w:sz w:val="24"/>
          <w:szCs w:val="24"/>
        </w:rPr>
        <w:t>governance,</w:t>
      </w:r>
      <w:r w:rsidRPr="00660F83">
        <w:rPr>
          <w:sz w:val="24"/>
          <w:szCs w:val="24"/>
        </w:rPr>
        <w:t xml:space="preserve"> and community building through YACVic including practical skills like how to structure an agenda and take minutes, how to work in a team, and how to be an effective leader. A highlight this year has been working with the Policy team on a YACVic report on homelessness amongst young people in Victoria. As part of that work I was able to testify to the Victorian parliamentary inquiry into homelessness which was a great opportunity. Having the confidence to speak openly about my experiences to MPs (and even tell them when they got things wrong) was not something I would have been able to do if it weren’t for my involvement with YACVic.  </w:t>
      </w:r>
    </w:p>
    <w:p w14:paraId="65BEC5C4" w14:textId="2B70DE98" w:rsidR="00ED0007" w:rsidRPr="00660F83" w:rsidRDefault="00ED0007" w:rsidP="00ED0007">
      <w:pPr>
        <w:rPr>
          <w:sz w:val="24"/>
          <w:szCs w:val="24"/>
        </w:rPr>
      </w:pPr>
      <w:r w:rsidRPr="00660F83">
        <w:rPr>
          <w:sz w:val="24"/>
          <w:szCs w:val="24"/>
        </w:rPr>
        <w:t xml:space="preserve">My involvement with YACVic has reinforced my passion for social justice and building communities that are safe for and inclusive of young people. I am now planning on doing a </w:t>
      </w:r>
      <w:r w:rsidR="005D38FA" w:rsidRPr="00660F83">
        <w:rPr>
          <w:sz w:val="24"/>
          <w:szCs w:val="24"/>
        </w:rPr>
        <w:t>master’s</w:t>
      </w:r>
      <w:r w:rsidRPr="00660F83">
        <w:rPr>
          <w:sz w:val="24"/>
          <w:szCs w:val="24"/>
        </w:rPr>
        <w:t xml:space="preserve"> degree of Social Work partly because of my positive experiences of the youth sector as facilitated by YACVic.  </w:t>
      </w:r>
    </w:p>
    <w:p w14:paraId="62B5E41E" w14:textId="77777777" w:rsidR="00ED0007" w:rsidRPr="00660F83" w:rsidRDefault="00ED0007" w:rsidP="00ED0007">
      <w:pPr>
        <w:pStyle w:val="Heading2"/>
      </w:pPr>
      <w:r w:rsidRPr="00660F83">
        <w:t xml:space="preserve">Mia Rovere </w:t>
      </w:r>
    </w:p>
    <w:p w14:paraId="76FD2CA9" w14:textId="77777777" w:rsidR="00ED0007" w:rsidRPr="00660F83" w:rsidRDefault="00ED0007" w:rsidP="00ED0007">
      <w:pPr>
        <w:rPr>
          <w:sz w:val="24"/>
          <w:szCs w:val="24"/>
        </w:rPr>
      </w:pPr>
      <w:r w:rsidRPr="00660F83">
        <w:rPr>
          <w:sz w:val="24"/>
          <w:szCs w:val="24"/>
        </w:rPr>
        <w:t xml:space="preserve">Rhiannon reached out to me to be involved with the Sexy and Safe: Let’s Talk About It Youth Consultations on sexual and reproductive health. At the time I had 2 kids under 5 while juggling study and work, and the last 12 months had been a struggle after the birth of my second child.  </w:t>
      </w:r>
    </w:p>
    <w:p w14:paraId="69A74076" w14:textId="1BF06606" w:rsidR="00ED0007" w:rsidRPr="00660F83" w:rsidRDefault="00ED0007" w:rsidP="00ED0007">
      <w:pPr>
        <w:rPr>
          <w:sz w:val="24"/>
          <w:szCs w:val="24"/>
        </w:rPr>
      </w:pPr>
      <w:r w:rsidRPr="00660F83">
        <w:rPr>
          <w:sz w:val="24"/>
          <w:szCs w:val="24"/>
        </w:rPr>
        <w:t xml:space="preserve">Being involved with YACVic was very exciting and gave me something to look forward to that was ‘separate’ from work, </w:t>
      </w:r>
      <w:r w:rsidR="005D38FA" w:rsidRPr="00660F83">
        <w:rPr>
          <w:sz w:val="24"/>
          <w:szCs w:val="24"/>
        </w:rPr>
        <w:t>study,</w:t>
      </w:r>
      <w:r w:rsidRPr="00660F83">
        <w:rPr>
          <w:sz w:val="24"/>
          <w:szCs w:val="24"/>
        </w:rPr>
        <w:t xml:space="preserve"> or my family. It was amazing being able to use my lived experience to instigate positive outcomes for others and I could feel myself becoming more confident in myself as time went on. </w:t>
      </w:r>
    </w:p>
    <w:p w14:paraId="5060CC74" w14:textId="77777777" w:rsidR="00ED0007" w:rsidRPr="00660F83" w:rsidRDefault="00ED0007" w:rsidP="00ED0007">
      <w:pPr>
        <w:rPr>
          <w:sz w:val="24"/>
          <w:szCs w:val="24"/>
        </w:rPr>
      </w:pPr>
      <w:r w:rsidRPr="00660F83">
        <w:rPr>
          <w:sz w:val="24"/>
          <w:szCs w:val="24"/>
        </w:rPr>
        <w:t xml:space="preserve">We spoke with 130 young people and ran a series of consultations which has transformed into work in the region being done on a sexual and reproductive health strategy. It also had a positive impact on my mental wellbeing and allowed me to push myself past boundaries I didn’t know possible.  </w:t>
      </w:r>
    </w:p>
    <w:p w14:paraId="2C9052F6" w14:textId="77777777" w:rsidR="00ED0007" w:rsidRPr="00660F83" w:rsidRDefault="00ED0007" w:rsidP="00ED0007">
      <w:pPr>
        <w:pStyle w:val="Heading2"/>
      </w:pPr>
      <w:r w:rsidRPr="00660F83">
        <w:t xml:space="preserve">Jennifer Rowan </w:t>
      </w:r>
    </w:p>
    <w:p w14:paraId="4B6DEC8D" w14:textId="4F241C17" w:rsidR="00E02142" w:rsidRDefault="00ED0007" w:rsidP="00ED0007">
      <w:pPr>
        <w:rPr>
          <w:sz w:val="24"/>
          <w:szCs w:val="24"/>
        </w:rPr>
      </w:pPr>
      <w:r w:rsidRPr="00660F83">
        <w:rPr>
          <w:sz w:val="24"/>
          <w:szCs w:val="24"/>
        </w:rPr>
        <w:t>With the world turned upside down by COVID-19, I personally was facing much uncertainty, particularly in my financial situation. But thankfully after facilitating consultations across the Great South Coast for YACVic’s submission to the Royal Commission into the Mental Health System, YACVic Rural supported me to design and facilitate the first ever advocacy workshops ‘UCAN’ for the region. I am certainly much more confident in myself as a facilitator, which has seen me become a trained Mental Health First Aid Instructor.</w:t>
      </w:r>
    </w:p>
    <w:p w14:paraId="3468BFA9" w14:textId="536998A5" w:rsidR="00FB02E4" w:rsidRDefault="002E3371" w:rsidP="00ED0007">
      <w:pPr>
        <w:rPr>
          <w:noProof/>
          <w:sz w:val="24"/>
          <w:szCs w:val="24"/>
        </w:rPr>
      </w:pPr>
      <w:r>
        <w:rPr>
          <w:noProof/>
          <w:sz w:val="24"/>
          <w:szCs w:val="24"/>
        </w:rPr>
        <w:lastRenderedPageBreak/>
        <w:drawing>
          <wp:inline distT="0" distB="0" distL="0" distR="0" wp14:anchorId="6AC86304" wp14:editId="184CE840">
            <wp:extent cx="3284379" cy="2189586"/>
            <wp:effectExtent l="0" t="5080" r="6350" b="6350"/>
            <wp:docPr id="36" name="Picture 36" descr="Jen Rowan smiling in front of a colourful background, in a denim jacket and yellow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Jen Rowan smiling in front of a colourful background, in a denim jacket and yellow top."/>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3287311" cy="2191541"/>
                    </a:xfrm>
                    <a:prstGeom prst="rect">
                      <a:avLst/>
                    </a:prstGeom>
                  </pic:spPr>
                </pic:pic>
              </a:graphicData>
            </a:graphic>
          </wp:inline>
        </w:drawing>
      </w:r>
      <w:r w:rsidR="4DCC9914">
        <w:rPr>
          <w:noProof/>
          <w:sz w:val="24"/>
          <w:szCs w:val="24"/>
        </w:rPr>
        <w:t xml:space="preserve"> </w:t>
      </w:r>
      <w:r w:rsidR="00FB02E4">
        <w:rPr>
          <w:noProof/>
          <w:sz w:val="24"/>
          <w:szCs w:val="24"/>
        </w:rPr>
        <w:drawing>
          <wp:inline distT="0" distB="0" distL="0" distR="0" wp14:anchorId="1511C38B" wp14:editId="37ABCE8B">
            <wp:extent cx="3273260" cy="2315555"/>
            <wp:effectExtent l="2540" t="0" r="6350" b="6350"/>
            <wp:docPr id="38" name="Picture 38" descr="Mia Rovere posing in front of a red brick wall smiling in Swan Hill in a spotty red 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ia Rovere posing in front of a red brick wall smiling in Swan Hill in a spotty red dress."/>
                    <pic:cNvPicPr/>
                  </pic:nvPicPr>
                  <pic:blipFill rotWithShape="1">
                    <a:blip r:embed="rId54" cstate="print">
                      <a:extLst>
                        <a:ext uri="{28A0092B-C50C-407E-A947-70E740481C1C}">
                          <a14:useLocalDpi xmlns:a14="http://schemas.microsoft.com/office/drawing/2010/main" val="0"/>
                        </a:ext>
                      </a:extLst>
                    </a:blip>
                    <a:srcRect l="32232" t="16974" r="-755" b="18390"/>
                    <a:stretch/>
                  </pic:blipFill>
                  <pic:spPr bwMode="auto">
                    <a:xfrm rot="5400000">
                      <a:off x="0" y="0"/>
                      <a:ext cx="3284968" cy="2323838"/>
                    </a:xfrm>
                    <a:prstGeom prst="rect">
                      <a:avLst/>
                    </a:prstGeom>
                    <a:ln>
                      <a:noFill/>
                    </a:ln>
                    <a:extLst>
                      <a:ext uri="{53640926-AAD7-44D8-BBD7-CCE9431645EC}">
                        <a14:shadowObscured xmlns:a14="http://schemas.microsoft.com/office/drawing/2010/main"/>
                      </a:ext>
                    </a:extLst>
                  </pic:spPr>
                </pic:pic>
              </a:graphicData>
            </a:graphic>
          </wp:inline>
        </w:drawing>
      </w:r>
    </w:p>
    <w:p w14:paraId="21567124" w14:textId="5B5E8037" w:rsidR="00FB02E4" w:rsidRDefault="4DCC9914" w:rsidP="00ED0007">
      <w:pPr>
        <w:rPr>
          <w:noProof/>
          <w:sz w:val="24"/>
          <w:szCs w:val="24"/>
        </w:rPr>
      </w:pPr>
      <w:r w:rsidRPr="0649283E">
        <w:rPr>
          <w:noProof/>
          <w:sz w:val="24"/>
          <w:szCs w:val="24"/>
        </w:rPr>
        <w:t xml:space="preserve"> </w:t>
      </w:r>
      <w:r w:rsidR="3BB21316">
        <w:rPr>
          <w:noProof/>
        </w:rPr>
        <w:drawing>
          <wp:inline distT="0" distB="0" distL="0" distR="0" wp14:anchorId="18CEF51C" wp14:editId="01DD5A85">
            <wp:extent cx="4543425" cy="3033610"/>
            <wp:effectExtent l="0" t="0" r="0" b="0"/>
            <wp:docPr id="37" name="Picture 37" descr="Cass Prigg smiling in Warrnambool wearing a purple check bl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55">
                      <a:extLst>
                        <a:ext uri="{28A0092B-C50C-407E-A947-70E740481C1C}">
                          <a14:useLocalDpi xmlns:a14="http://schemas.microsoft.com/office/drawing/2010/main" val="0"/>
                        </a:ext>
                      </a:extLst>
                    </a:blip>
                    <a:stretch>
                      <a:fillRect/>
                    </a:stretch>
                  </pic:blipFill>
                  <pic:spPr>
                    <a:xfrm>
                      <a:off x="0" y="0"/>
                      <a:ext cx="4543425" cy="3033610"/>
                    </a:xfrm>
                    <a:prstGeom prst="rect">
                      <a:avLst/>
                    </a:prstGeom>
                  </pic:spPr>
                </pic:pic>
              </a:graphicData>
            </a:graphic>
          </wp:inline>
        </w:drawing>
      </w:r>
    </w:p>
    <w:p w14:paraId="63E3DAB1" w14:textId="6CF89E58" w:rsidR="00991CBF" w:rsidRDefault="00EF06C6">
      <w:pPr>
        <w:rPr>
          <w:noProof/>
          <w:sz w:val="24"/>
          <w:szCs w:val="24"/>
        </w:rPr>
      </w:pPr>
      <w:r>
        <w:rPr>
          <w:noProof/>
          <w:sz w:val="24"/>
          <w:szCs w:val="24"/>
        </w:rPr>
        <w:t xml:space="preserve"> </w:t>
      </w:r>
    </w:p>
    <w:p w14:paraId="0821A060" w14:textId="4FA40F18" w:rsidR="00991CBF" w:rsidRDefault="00991CBF">
      <w:pPr>
        <w:rPr>
          <w:noProof/>
          <w:sz w:val="24"/>
          <w:szCs w:val="24"/>
        </w:rPr>
      </w:pPr>
      <w:r>
        <w:rPr>
          <w:noProof/>
          <w:sz w:val="24"/>
          <w:szCs w:val="24"/>
        </w:rPr>
        <w:br w:type="page"/>
      </w:r>
    </w:p>
    <w:p w14:paraId="48D933C6" w14:textId="77777777" w:rsidR="00FB02E4" w:rsidRDefault="00FB02E4" w:rsidP="00ED0007">
      <w:pPr>
        <w:rPr>
          <w:noProof/>
          <w:sz w:val="24"/>
          <w:szCs w:val="24"/>
        </w:rPr>
      </w:pPr>
    </w:p>
    <w:p w14:paraId="28D6CAE8" w14:textId="6FEEE512" w:rsidR="002E3371" w:rsidRPr="00660F83" w:rsidRDefault="002E3371" w:rsidP="00ED0007">
      <w:pPr>
        <w:rPr>
          <w:sz w:val="24"/>
          <w:szCs w:val="24"/>
        </w:rPr>
      </w:pPr>
    </w:p>
    <w:p w14:paraId="375677AC" w14:textId="5565564F" w:rsidR="00E02142" w:rsidRPr="00660F83" w:rsidRDefault="002201DE" w:rsidP="007C7DF6">
      <w:pPr>
        <w:pStyle w:val="Heading2"/>
      </w:pPr>
      <w:r w:rsidRPr="00660F83">
        <w:t>YDAS Report</w:t>
      </w:r>
    </w:p>
    <w:p w14:paraId="2BACE792" w14:textId="5BE59F71" w:rsidR="002201DE" w:rsidRPr="00660F83" w:rsidRDefault="002201DE" w:rsidP="007C7DF6">
      <w:pPr>
        <w:pStyle w:val="Heading1"/>
      </w:pPr>
      <w:r w:rsidRPr="00660F83">
        <w:t xml:space="preserve">Youth Disability Advocacy </w:t>
      </w:r>
    </w:p>
    <w:p w14:paraId="6758A7A4" w14:textId="0E63D211" w:rsidR="00E558C2" w:rsidRPr="00660F83" w:rsidRDefault="00E558C2" w:rsidP="00ED0007">
      <w:pPr>
        <w:rPr>
          <w:sz w:val="24"/>
          <w:szCs w:val="24"/>
        </w:rPr>
      </w:pPr>
    </w:p>
    <w:p w14:paraId="438C9B7E" w14:textId="165BB695" w:rsidR="007C7DF6" w:rsidRPr="00660F83" w:rsidRDefault="007C7DF6" w:rsidP="007C7DF6">
      <w:pPr>
        <w:pStyle w:val="Heading3"/>
      </w:pPr>
      <w:r w:rsidRPr="00660F83">
        <w:t xml:space="preserve">It has been another busy year for YDAS, with our individual advocacy service, systemic advocacy, and many projects. </w:t>
      </w:r>
    </w:p>
    <w:p w14:paraId="5778369D" w14:textId="77777777" w:rsidR="007C7DF6" w:rsidRPr="00660F83" w:rsidRDefault="007C7DF6" w:rsidP="007C7DF6"/>
    <w:p w14:paraId="0435FDA7" w14:textId="77777777" w:rsidR="007C7DF6" w:rsidRPr="00660F83" w:rsidRDefault="007C7DF6" w:rsidP="007C7DF6">
      <w:pPr>
        <w:rPr>
          <w:sz w:val="24"/>
          <w:szCs w:val="24"/>
        </w:rPr>
      </w:pPr>
      <w:r w:rsidRPr="00660F83">
        <w:rPr>
          <w:sz w:val="24"/>
          <w:szCs w:val="24"/>
        </w:rPr>
        <w:t xml:space="preserve">Demand for our individual advocacy service rose significantly. YDAS provided advocacy for 26 disabled young people and had a full waitlist. </w:t>
      </w:r>
    </w:p>
    <w:p w14:paraId="2650B115" w14:textId="77777777" w:rsidR="007C7DF6" w:rsidRPr="00660F83" w:rsidRDefault="007C7DF6" w:rsidP="007C7DF6">
      <w:pPr>
        <w:rPr>
          <w:sz w:val="24"/>
          <w:szCs w:val="24"/>
        </w:rPr>
      </w:pPr>
      <w:r w:rsidRPr="00660F83">
        <w:rPr>
          <w:sz w:val="24"/>
          <w:szCs w:val="24"/>
        </w:rPr>
        <w:t xml:space="preserve">We have continued to provide systemic advocacy for disabled young people, ensuring that disabled young people can contribute to policy making and decision making that impact on their lives and futures. </w:t>
      </w:r>
    </w:p>
    <w:p w14:paraId="00A63C10" w14:textId="77777777" w:rsidR="007C7DF6" w:rsidRPr="00660F83" w:rsidRDefault="007C7DF6" w:rsidP="007C7DF6">
      <w:pPr>
        <w:rPr>
          <w:sz w:val="24"/>
          <w:szCs w:val="24"/>
        </w:rPr>
      </w:pPr>
      <w:r w:rsidRPr="00660F83">
        <w:rPr>
          <w:sz w:val="24"/>
          <w:szCs w:val="24"/>
        </w:rPr>
        <w:t xml:space="preserve">Two noteworthy systemic advocacy projects include the YDAS response to the Royal Commission into Violence, Abuse, Neglect and Exploitation of People </w:t>
      </w:r>
      <w:proofErr w:type="gramStart"/>
      <w:r w:rsidRPr="00660F83">
        <w:rPr>
          <w:sz w:val="24"/>
          <w:szCs w:val="24"/>
        </w:rPr>
        <w:t>With</w:t>
      </w:r>
      <w:proofErr w:type="gramEnd"/>
      <w:r w:rsidRPr="00660F83">
        <w:rPr>
          <w:sz w:val="24"/>
          <w:szCs w:val="24"/>
        </w:rPr>
        <w:t xml:space="preserve"> Disability and the COVID-19 pandemic. Both saw the implementation of working groups consisting of disabled young people. These working groups have been working with YDAS and YACVic staff to determine the themes and issues that we will be prioritising in our systemic advocacy work and submissions. </w:t>
      </w:r>
    </w:p>
    <w:p w14:paraId="32C7C7ED" w14:textId="77777777" w:rsidR="00100812" w:rsidRDefault="007C7DF6" w:rsidP="007C7DF6">
      <w:pPr>
        <w:rPr>
          <w:noProof/>
          <w:sz w:val="24"/>
          <w:szCs w:val="24"/>
        </w:rPr>
      </w:pPr>
      <w:r w:rsidRPr="00660F83">
        <w:rPr>
          <w:sz w:val="24"/>
          <w:szCs w:val="24"/>
        </w:rPr>
        <w:t>Our projects continued to grow, with YDAS and Children and Young People Australia (CYDA) partnering to successfully receive three years of NDIS ILC funding to continue the highly successful Emerging Young Leaders Program. You can read more about the Emerging Young Leaders Program on Page 19.</w:t>
      </w:r>
      <w:r w:rsidR="00100812" w:rsidRPr="00100812">
        <w:rPr>
          <w:noProof/>
          <w:sz w:val="24"/>
          <w:szCs w:val="24"/>
        </w:rPr>
        <w:t xml:space="preserve"> </w:t>
      </w:r>
    </w:p>
    <w:p w14:paraId="045AE598" w14:textId="3115F794" w:rsidR="007C7DF6" w:rsidRDefault="00100812" w:rsidP="00100812">
      <w:pPr>
        <w:jc w:val="center"/>
        <w:rPr>
          <w:sz w:val="24"/>
          <w:szCs w:val="24"/>
        </w:rPr>
      </w:pPr>
      <w:r>
        <w:rPr>
          <w:noProof/>
          <w:sz w:val="24"/>
          <w:szCs w:val="24"/>
        </w:rPr>
        <w:drawing>
          <wp:inline distT="0" distB="0" distL="0" distR="0" wp14:anchorId="79D58A0B" wp14:editId="1B19AC5F">
            <wp:extent cx="4768059" cy="3181350"/>
            <wp:effectExtent l="0" t="0" r="0" b="0"/>
            <wp:docPr id="42" name="Picture 42" descr="Nine YDAS staff smile in a garden with Katherine Ellis. The YDAS team are all wearing blue t shirts. Two of the team are using powerchai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Nine YDAS staff smile in a garden with Katherine Ellis. The YDAS team are all wearing blue t shirts. Two of the team are using powerchairs.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71719" cy="3183792"/>
                    </a:xfrm>
                    <a:prstGeom prst="rect">
                      <a:avLst/>
                    </a:prstGeom>
                    <a:noFill/>
                    <a:ln>
                      <a:noFill/>
                    </a:ln>
                  </pic:spPr>
                </pic:pic>
              </a:graphicData>
            </a:graphic>
          </wp:inline>
        </w:drawing>
      </w:r>
    </w:p>
    <w:p w14:paraId="3A5C8243" w14:textId="136EE23A" w:rsidR="006F6FCE" w:rsidRPr="00660F83" w:rsidRDefault="006F6FCE" w:rsidP="007C7DF6">
      <w:pPr>
        <w:rPr>
          <w:sz w:val="24"/>
          <w:szCs w:val="24"/>
        </w:rPr>
      </w:pPr>
    </w:p>
    <w:p w14:paraId="2E26990A" w14:textId="77777777" w:rsidR="007C7DF6" w:rsidRPr="00660F83" w:rsidRDefault="007C7DF6" w:rsidP="007C7DF6">
      <w:pPr>
        <w:rPr>
          <w:sz w:val="24"/>
          <w:szCs w:val="24"/>
        </w:rPr>
      </w:pPr>
      <w:r w:rsidRPr="00660F83">
        <w:rPr>
          <w:sz w:val="24"/>
          <w:szCs w:val="24"/>
        </w:rPr>
        <w:t xml:space="preserve">We began the ambitious project of adapting our popular Map Your Future workshops into a digital resource available online. The workshop was co-designed with disabled young people and will be available to all disabled young people in Victoria so they can access valuable information and resources to help guide their </w:t>
      </w:r>
      <w:proofErr w:type="gramStart"/>
      <w:r w:rsidRPr="00660F83">
        <w:rPr>
          <w:sz w:val="24"/>
          <w:szCs w:val="24"/>
        </w:rPr>
        <w:t>goal-setting</w:t>
      </w:r>
      <w:proofErr w:type="gramEnd"/>
      <w:r w:rsidRPr="00660F83">
        <w:rPr>
          <w:sz w:val="24"/>
          <w:szCs w:val="24"/>
        </w:rPr>
        <w:t xml:space="preserve"> and planning for their future. </w:t>
      </w:r>
    </w:p>
    <w:p w14:paraId="267E89F4" w14:textId="19C9E90A" w:rsidR="007C7DF6" w:rsidRPr="00660F83" w:rsidRDefault="007C7DF6" w:rsidP="007C7DF6">
      <w:pPr>
        <w:rPr>
          <w:sz w:val="24"/>
          <w:szCs w:val="24"/>
        </w:rPr>
      </w:pPr>
      <w:r w:rsidRPr="00660F83">
        <w:rPr>
          <w:sz w:val="24"/>
          <w:szCs w:val="24"/>
        </w:rPr>
        <w:t xml:space="preserve">Co-design and authentic representation </w:t>
      </w:r>
      <w:proofErr w:type="gramStart"/>
      <w:r w:rsidRPr="00660F83">
        <w:rPr>
          <w:sz w:val="24"/>
          <w:szCs w:val="24"/>
        </w:rPr>
        <w:t>continues</w:t>
      </w:r>
      <w:proofErr w:type="gramEnd"/>
      <w:r w:rsidRPr="00660F83">
        <w:rPr>
          <w:sz w:val="24"/>
          <w:szCs w:val="24"/>
        </w:rPr>
        <w:t xml:space="preserve"> to be central to YDAS, with all our projects and resources being developed by, with and for disabled young people. We are especially proud that of the 19 staff who worked with YDAS in 2019–2020, 15 identify as having a disability, and 11 were young people.</w:t>
      </w:r>
    </w:p>
    <w:p w14:paraId="24938CE7" w14:textId="6FAADD58" w:rsidR="00524A0A" w:rsidRPr="00660F83" w:rsidRDefault="00524A0A" w:rsidP="00524A0A">
      <w:pPr>
        <w:pStyle w:val="Heading2"/>
      </w:pPr>
      <w:r w:rsidRPr="00660F83">
        <w:t>Key Stats</w:t>
      </w:r>
    </w:p>
    <w:p w14:paraId="4B914346" w14:textId="77777777" w:rsidR="00524A0A" w:rsidRPr="00660F83" w:rsidRDefault="00524A0A" w:rsidP="00524A0A">
      <w:pPr>
        <w:pStyle w:val="ListParagraph"/>
        <w:numPr>
          <w:ilvl w:val="0"/>
          <w:numId w:val="12"/>
        </w:numPr>
        <w:rPr>
          <w:sz w:val="24"/>
          <w:szCs w:val="24"/>
        </w:rPr>
      </w:pPr>
      <w:r w:rsidRPr="00660F83">
        <w:rPr>
          <w:b/>
          <w:bCs/>
          <w:sz w:val="24"/>
          <w:szCs w:val="24"/>
        </w:rPr>
        <w:t xml:space="preserve">6,293 </w:t>
      </w:r>
      <w:r w:rsidRPr="00660F83">
        <w:rPr>
          <w:sz w:val="24"/>
          <w:szCs w:val="24"/>
        </w:rPr>
        <w:t>followers on Facebook</w:t>
      </w:r>
    </w:p>
    <w:p w14:paraId="1ECEA79A" w14:textId="77777777" w:rsidR="00524A0A" w:rsidRPr="00660F83" w:rsidRDefault="00524A0A" w:rsidP="00524A0A">
      <w:pPr>
        <w:pStyle w:val="ListParagraph"/>
        <w:numPr>
          <w:ilvl w:val="0"/>
          <w:numId w:val="12"/>
        </w:numPr>
        <w:rPr>
          <w:b/>
          <w:bCs/>
          <w:sz w:val="24"/>
          <w:szCs w:val="24"/>
        </w:rPr>
      </w:pPr>
      <w:r w:rsidRPr="00660F83">
        <w:rPr>
          <w:b/>
          <w:bCs/>
          <w:sz w:val="24"/>
          <w:szCs w:val="24"/>
        </w:rPr>
        <w:t xml:space="preserve">1,243 </w:t>
      </w:r>
      <w:r w:rsidRPr="00660F83">
        <w:rPr>
          <w:sz w:val="24"/>
          <w:szCs w:val="24"/>
        </w:rPr>
        <w:t>followers on Instagram</w:t>
      </w:r>
    </w:p>
    <w:p w14:paraId="79008A3F" w14:textId="77777777" w:rsidR="00524A0A" w:rsidRPr="00660F83" w:rsidRDefault="00524A0A" w:rsidP="00524A0A">
      <w:pPr>
        <w:pStyle w:val="ListParagraph"/>
        <w:numPr>
          <w:ilvl w:val="0"/>
          <w:numId w:val="12"/>
        </w:numPr>
        <w:rPr>
          <w:sz w:val="24"/>
          <w:szCs w:val="24"/>
        </w:rPr>
      </w:pPr>
      <w:r w:rsidRPr="00660F83">
        <w:rPr>
          <w:b/>
          <w:bCs/>
          <w:sz w:val="24"/>
          <w:szCs w:val="24"/>
        </w:rPr>
        <w:t xml:space="preserve">2,209 </w:t>
      </w:r>
      <w:r w:rsidRPr="00660F83">
        <w:rPr>
          <w:sz w:val="24"/>
          <w:szCs w:val="24"/>
        </w:rPr>
        <w:t>followers on Twitter</w:t>
      </w:r>
    </w:p>
    <w:p w14:paraId="24C481C8" w14:textId="77777777" w:rsidR="00524A0A" w:rsidRPr="00660F83" w:rsidRDefault="00524A0A" w:rsidP="00524A0A">
      <w:pPr>
        <w:pStyle w:val="ListParagraph"/>
        <w:numPr>
          <w:ilvl w:val="0"/>
          <w:numId w:val="12"/>
        </w:numPr>
        <w:rPr>
          <w:sz w:val="24"/>
          <w:szCs w:val="24"/>
        </w:rPr>
      </w:pPr>
      <w:r w:rsidRPr="00660F83">
        <w:rPr>
          <w:b/>
          <w:bCs/>
          <w:sz w:val="24"/>
          <w:szCs w:val="24"/>
        </w:rPr>
        <w:t xml:space="preserve">41 </w:t>
      </w:r>
      <w:r w:rsidRPr="00660F83">
        <w:rPr>
          <w:sz w:val="24"/>
          <w:szCs w:val="24"/>
        </w:rPr>
        <w:t xml:space="preserve">resources were developed by, with and for disabled young people </w:t>
      </w:r>
    </w:p>
    <w:p w14:paraId="21B3A8E7" w14:textId="77777777" w:rsidR="00524A0A" w:rsidRPr="00660F83" w:rsidRDefault="00524A0A" w:rsidP="00524A0A">
      <w:pPr>
        <w:pStyle w:val="ListParagraph"/>
        <w:numPr>
          <w:ilvl w:val="0"/>
          <w:numId w:val="12"/>
        </w:numPr>
        <w:rPr>
          <w:sz w:val="24"/>
          <w:szCs w:val="24"/>
        </w:rPr>
      </w:pPr>
      <w:r w:rsidRPr="00660F83">
        <w:rPr>
          <w:b/>
          <w:bCs/>
          <w:sz w:val="24"/>
          <w:szCs w:val="24"/>
        </w:rPr>
        <w:t xml:space="preserve">557 </w:t>
      </w:r>
      <w:r w:rsidRPr="00660F83">
        <w:rPr>
          <w:sz w:val="24"/>
          <w:szCs w:val="24"/>
        </w:rPr>
        <w:t>people participated in workshops and training delivered by YDAS</w:t>
      </w:r>
    </w:p>
    <w:p w14:paraId="10BF09AC" w14:textId="4675C0F1" w:rsidR="00AD6E75" w:rsidRPr="00660F83" w:rsidRDefault="00524A0A" w:rsidP="00524A0A">
      <w:pPr>
        <w:pStyle w:val="ListParagraph"/>
        <w:numPr>
          <w:ilvl w:val="0"/>
          <w:numId w:val="12"/>
        </w:numPr>
        <w:rPr>
          <w:sz w:val="24"/>
          <w:szCs w:val="24"/>
        </w:rPr>
      </w:pPr>
      <w:r w:rsidRPr="00660F83">
        <w:rPr>
          <w:b/>
          <w:bCs/>
          <w:sz w:val="24"/>
          <w:szCs w:val="24"/>
        </w:rPr>
        <w:t xml:space="preserve">26 </w:t>
      </w:r>
      <w:r w:rsidRPr="00660F83">
        <w:rPr>
          <w:sz w:val="24"/>
          <w:szCs w:val="24"/>
        </w:rPr>
        <w:t>disabled young people received individual advocacy support</w:t>
      </w:r>
    </w:p>
    <w:p w14:paraId="2E77A602" w14:textId="77777777" w:rsidR="00AD6E75" w:rsidRPr="00660F83" w:rsidRDefault="00AD6E75">
      <w:pPr>
        <w:rPr>
          <w:sz w:val="24"/>
          <w:szCs w:val="24"/>
        </w:rPr>
      </w:pPr>
      <w:r w:rsidRPr="00660F83">
        <w:rPr>
          <w:sz w:val="24"/>
          <w:szCs w:val="24"/>
        </w:rPr>
        <w:br w:type="page"/>
      </w:r>
    </w:p>
    <w:p w14:paraId="59BD5992" w14:textId="1D8F489F" w:rsidR="00A42490" w:rsidRPr="00660F83" w:rsidRDefault="00A42490" w:rsidP="00A42490">
      <w:pPr>
        <w:pStyle w:val="Heading1"/>
      </w:pPr>
      <w:r w:rsidRPr="00660F83">
        <w:lastRenderedPageBreak/>
        <w:t xml:space="preserve">Emerging Young Leaders Program </w:t>
      </w:r>
    </w:p>
    <w:p w14:paraId="1CE1B443" w14:textId="77777777" w:rsidR="00A42490" w:rsidRPr="00660F83" w:rsidRDefault="00A42490" w:rsidP="00A42490"/>
    <w:p w14:paraId="79646EB1" w14:textId="19CD202B" w:rsidR="00A42490" w:rsidRPr="00660F83" w:rsidRDefault="00A42490" w:rsidP="00A42490">
      <w:pPr>
        <w:pStyle w:val="Heading3"/>
      </w:pPr>
      <w:r w:rsidRPr="00660F83">
        <w:t>Too many Victorians don’t see disabled young people as leaders. Our Emerging Young Leaders Program aims to change that.</w:t>
      </w:r>
    </w:p>
    <w:p w14:paraId="6D57E371" w14:textId="77777777" w:rsidR="00A42490" w:rsidRPr="00660F83" w:rsidRDefault="00A42490" w:rsidP="00A42490">
      <w:pPr>
        <w:rPr>
          <w:sz w:val="24"/>
          <w:szCs w:val="24"/>
        </w:rPr>
      </w:pPr>
    </w:p>
    <w:p w14:paraId="1CF77935" w14:textId="77777777" w:rsidR="00A42490" w:rsidRPr="00660F83" w:rsidRDefault="00A42490" w:rsidP="00A42490">
      <w:pPr>
        <w:rPr>
          <w:sz w:val="24"/>
          <w:szCs w:val="24"/>
        </w:rPr>
      </w:pPr>
      <w:r w:rsidRPr="00660F83">
        <w:rPr>
          <w:sz w:val="24"/>
          <w:szCs w:val="24"/>
        </w:rPr>
        <w:t>As the first leadership program designed by and for disabled young Victorians, we’re paving the way for a new generation of disabled leaders.</w:t>
      </w:r>
    </w:p>
    <w:p w14:paraId="5CF1B84D" w14:textId="77777777" w:rsidR="00A42490" w:rsidRPr="00660F83" w:rsidRDefault="00A42490" w:rsidP="00A42490">
      <w:pPr>
        <w:rPr>
          <w:sz w:val="24"/>
          <w:szCs w:val="24"/>
        </w:rPr>
      </w:pPr>
      <w:r w:rsidRPr="00660F83">
        <w:rPr>
          <w:sz w:val="24"/>
          <w:szCs w:val="24"/>
        </w:rPr>
        <w:t>This year marked a new milestone for the program, with 24 young leaders graduating.</w:t>
      </w:r>
    </w:p>
    <w:p w14:paraId="403837D7" w14:textId="77777777" w:rsidR="00A42490" w:rsidRPr="00660F83" w:rsidRDefault="00A42490" w:rsidP="00A42490">
      <w:pPr>
        <w:rPr>
          <w:sz w:val="24"/>
          <w:szCs w:val="24"/>
        </w:rPr>
      </w:pPr>
      <w:r w:rsidRPr="00660F83">
        <w:rPr>
          <w:sz w:val="24"/>
          <w:szCs w:val="24"/>
        </w:rPr>
        <w:t>They discovered their own leadership styles, developed their communication and teamwork skills, and set their own leadership goals.</w:t>
      </w:r>
    </w:p>
    <w:p w14:paraId="47C31317" w14:textId="77777777" w:rsidR="00A42490" w:rsidRPr="00660F83" w:rsidRDefault="00A42490" w:rsidP="00A42490">
      <w:pPr>
        <w:rPr>
          <w:sz w:val="24"/>
          <w:szCs w:val="24"/>
        </w:rPr>
      </w:pPr>
      <w:r w:rsidRPr="00660F83">
        <w:rPr>
          <w:sz w:val="24"/>
          <w:szCs w:val="24"/>
        </w:rPr>
        <w:t>Hearing from well-known leaders in the disability community, including author Carly Findlay and autism advocate Chloe Hayden, was a highlight.</w:t>
      </w:r>
    </w:p>
    <w:p w14:paraId="21C026FC" w14:textId="77777777" w:rsidR="00A42490" w:rsidRPr="00660F83" w:rsidRDefault="00A42490" w:rsidP="00A42490">
      <w:pPr>
        <w:rPr>
          <w:sz w:val="24"/>
          <w:szCs w:val="24"/>
        </w:rPr>
      </w:pPr>
      <w:r w:rsidRPr="00660F83">
        <w:rPr>
          <w:sz w:val="24"/>
          <w:szCs w:val="24"/>
        </w:rPr>
        <w:t>Part of the success of our leadership program is that the team continues to support graduates and connect them with leadership opportunities after the workshops end.</w:t>
      </w:r>
    </w:p>
    <w:p w14:paraId="63A44BEA" w14:textId="77777777" w:rsidR="00A42490" w:rsidRPr="00660F83" w:rsidRDefault="00A42490" w:rsidP="00A42490">
      <w:pPr>
        <w:rPr>
          <w:sz w:val="24"/>
          <w:szCs w:val="24"/>
        </w:rPr>
      </w:pPr>
      <w:r w:rsidRPr="00660F83">
        <w:rPr>
          <w:sz w:val="24"/>
          <w:szCs w:val="24"/>
        </w:rPr>
        <w:t>Graduates have secured paid employment, won a film contest, participated in working groups and consultations, and contributed to state and federal strategies.</w:t>
      </w:r>
    </w:p>
    <w:p w14:paraId="31013CF4" w14:textId="77777777" w:rsidR="00A42490" w:rsidRDefault="00A42490" w:rsidP="00A42490">
      <w:pPr>
        <w:rPr>
          <w:sz w:val="24"/>
          <w:szCs w:val="24"/>
        </w:rPr>
      </w:pPr>
      <w:r w:rsidRPr="00660F83">
        <w:rPr>
          <w:sz w:val="24"/>
          <w:szCs w:val="24"/>
        </w:rPr>
        <w:t>One graduate was mentioned in State Parliament for their efforts during the bushfires in Victoria. Others were on the co-design committee for the National Youth Disability Summit.</w:t>
      </w:r>
    </w:p>
    <w:p w14:paraId="46CEA116" w14:textId="530D10A2" w:rsidR="00257317" w:rsidRPr="00660F83" w:rsidRDefault="00C814EA" w:rsidP="00A42490">
      <w:pPr>
        <w:rPr>
          <w:sz w:val="24"/>
          <w:szCs w:val="24"/>
        </w:rPr>
      </w:pPr>
      <w:r>
        <w:rPr>
          <w:noProof/>
          <w:sz w:val="24"/>
          <w:szCs w:val="24"/>
        </w:rPr>
        <w:drawing>
          <wp:inline distT="0" distB="0" distL="0" distR="0" wp14:anchorId="62041A69" wp14:editId="61DF1CD1">
            <wp:extent cx="5724525" cy="3219450"/>
            <wp:effectExtent l="0" t="0" r="9525" b="0"/>
            <wp:docPr id="43" name="Picture 43" descr="EYLP participants sit around a table and smile and laugh. There is a worksheet on the table in front of them. A participant in the background is doing the activity on an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EYLP participants sit around a table and smile and laugh. There is a worksheet on the table in front of them. A participant in the background is doing the activity on an ipa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14:paraId="178C3A87" w14:textId="77777777" w:rsidR="00A42490" w:rsidRPr="00660F83" w:rsidRDefault="00A42490" w:rsidP="00A42490">
      <w:pPr>
        <w:rPr>
          <w:sz w:val="24"/>
          <w:szCs w:val="24"/>
        </w:rPr>
      </w:pPr>
      <w:r w:rsidRPr="00660F83">
        <w:rPr>
          <w:sz w:val="24"/>
          <w:szCs w:val="24"/>
        </w:rPr>
        <w:t>Graduates also play an important role in our organisation, as members of our Disability Royal Commission and COVID-19 working groups.</w:t>
      </w:r>
    </w:p>
    <w:p w14:paraId="79AE175E" w14:textId="77777777" w:rsidR="00A42490" w:rsidRPr="00660F83" w:rsidRDefault="00A42490" w:rsidP="00A42490">
      <w:pPr>
        <w:rPr>
          <w:sz w:val="24"/>
          <w:szCs w:val="24"/>
        </w:rPr>
      </w:pPr>
      <w:r w:rsidRPr="00660F83">
        <w:rPr>
          <w:sz w:val="24"/>
          <w:szCs w:val="24"/>
        </w:rPr>
        <w:t xml:space="preserve">Government ministers, employers, influencers, and the wider community are seeing and hearing from these young leaders. </w:t>
      </w:r>
    </w:p>
    <w:p w14:paraId="26C3788C" w14:textId="77777777" w:rsidR="00A42490" w:rsidRPr="00660F83" w:rsidRDefault="00A42490" w:rsidP="00A42490">
      <w:pPr>
        <w:rPr>
          <w:sz w:val="24"/>
          <w:szCs w:val="24"/>
        </w:rPr>
      </w:pPr>
      <w:r w:rsidRPr="00660F83">
        <w:rPr>
          <w:sz w:val="24"/>
          <w:szCs w:val="24"/>
        </w:rPr>
        <w:lastRenderedPageBreak/>
        <w:t>Every time our graduates speak up, influence, and lead, they are impacting who is seen as a leader.</w:t>
      </w:r>
    </w:p>
    <w:p w14:paraId="33F44F07" w14:textId="77777777" w:rsidR="00A42490" w:rsidRPr="00660F83" w:rsidRDefault="00A42490" w:rsidP="00A42490">
      <w:pPr>
        <w:rPr>
          <w:sz w:val="24"/>
          <w:szCs w:val="24"/>
        </w:rPr>
      </w:pPr>
      <w:r w:rsidRPr="00660F83">
        <w:rPr>
          <w:sz w:val="24"/>
          <w:szCs w:val="24"/>
        </w:rPr>
        <w:t>Only 6% of Victorians have ever had contact with a boss with disability. Our leadership program is changing that statistic, one disabled young leader at a time.</w:t>
      </w:r>
    </w:p>
    <w:p w14:paraId="3E8893EA" w14:textId="77777777" w:rsidR="00A42490" w:rsidRPr="00660F83" w:rsidRDefault="00A42490" w:rsidP="00A42490">
      <w:pPr>
        <w:rPr>
          <w:b/>
          <w:bCs/>
          <w:sz w:val="24"/>
          <w:szCs w:val="24"/>
        </w:rPr>
      </w:pPr>
      <w:r w:rsidRPr="00660F83">
        <w:rPr>
          <w:sz w:val="24"/>
          <w:szCs w:val="24"/>
        </w:rPr>
        <w:t xml:space="preserve">"I was able to meet people who wouldn’t judge me, and I was able to become more confident." </w:t>
      </w:r>
      <w:r w:rsidRPr="00660F83">
        <w:rPr>
          <w:rStyle w:val="Heading3Char"/>
        </w:rPr>
        <w:t>— Graduate</w:t>
      </w:r>
    </w:p>
    <w:p w14:paraId="7B45F931" w14:textId="6973B233" w:rsidR="00524A0A" w:rsidRPr="00660F83" w:rsidRDefault="00A42490" w:rsidP="00A42490">
      <w:pPr>
        <w:rPr>
          <w:rStyle w:val="Heading3Char"/>
        </w:rPr>
      </w:pPr>
      <w:r w:rsidRPr="00660F83">
        <w:rPr>
          <w:sz w:val="24"/>
          <w:szCs w:val="24"/>
        </w:rPr>
        <w:t xml:space="preserve">"The program is creating a network of impassioned, dedicated, thoughtful, and now more trained disabled young leaders." </w:t>
      </w:r>
      <w:r w:rsidRPr="00660F83">
        <w:rPr>
          <w:rStyle w:val="Heading3Char"/>
        </w:rPr>
        <w:t>—Simon Green, EYL Co-ordinator</w:t>
      </w:r>
    </w:p>
    <w:p w14:paraId="63041B82" w14:textId="77777777" w:rsidR="005C75D3" w:rsidRPr="00660F83" w:rsidRDefault="005C75D3" w:rsidP="005C75D3">
      <w:pPr>
        <w:pStyle w:val="Heading1"/>
      </w:pPr>
      <w:r w:rsidRPr="00660F83">
        <w:t xml:space="preserve">YDAS’ Bushfire Resources </w:t>
      </w:r>
    </w:p>
    <w:p w14:paraId="192DED8A" w14:textId="77777777" w:rsidR="005C75D3" w:rsidRPr="00660F83" w:rsidRDefault="005C75D3" w:rsidP="005C75D3">
      <w:pPr>
        <w:rPr>
          <w:sz w:val="24"/>
          <w:szCs w:val="24"/>
        </w:rPr>
      </w:pPr>
      <w:r w:rsidRPr="00660F83">
        <w:rPr>
          <w:sz w:val="24"/>
          <w:szCs w:val="24"/>
        </w:rPr>
        <w:t>Many disabled people were impacted by the bushfires in Victoria earlier this year. The disability community can be particularly vulnerable during emergencies due to a lack of accessible information, emergency housing, and vital equipment.</w:t>
      </w:r>
      <w:r w:rsidRPr="00660F83">
        <w:rPr>
          <w:sz w:val="24"/>
          <w:szCs w:val="24"/>
        </w:rPr>
        <w:br/>
      </w:r>
      <w:r w:rsidRPr="00660F83">
        <w:rPr>
          <w:sz w:val="24"/>
          <w:szCs w:val="24"/>
        </w:rPr>
        <w:br/>
        <w:t>When we saw that disabled young people were missing out on important bushfire information, we decided to collate the accessible resources and information we found into one easy-to-read resource.</w:t>
      </w:r>
      <w:r w:rsidRPr="00660F83">
        <w:rPr>
          <w:sz w:val="24"/>
          <w:szCs w:val="24"/>
        </w:rPr>
        <w:br/>
      </w:r>
      <w:r w:rsidRPr="00660F83">
        <w:rPr>
          <w:sz w:val="24"/>
          <w:szCs w:val="24"/>
        </w:rPr>
        <w:br/>
        <w:t>We created a blog post with resources specifically for disabled Victorians impacted by the bushfires. The blog post received over 800 views and almost 200 shares on social media, which shows the need for resources specifically for the disability community during emergencies.</w:t>
      </w:r>
    </w:p>
    <w:p w14:paraId="16884165" w14:textId="3131313A" w:rsidR="005509AC" w:rsidRPr="00660F83" w:rsidRDefault="005509AC">
      <w:pPr>
        <w:rPr>
          <w:sz w:val="24"/>
          <w:szCs w:val="24"/>
        </w:rPr>
      </w:pPr>
      <w:r w:rsidRPr="00660F83">
        <w:rPr>
          <w:sz w:val="24"/>
          <w:szCs w:val="24"/>
        </w:rPr>
        <w:br w:type="page"/>
      </w:r>
    </w:p>
    <w:p w14:paraId="473A440E" w14:textId="25BF60DE" w:rsidR="00A42490" w:rsidRPr="00660F83" w:rsidRDefault="000A2D75" w:rsidP="002B1C67">
      <w:pPr>
        <w:pStyle w:val="Heading2"/>
      </w:pPr>
      <w:r w:rsidRPr="00660F83">
        <w:lastRenderedPageBreak/>
        <w:t>KYC Report</w:t>
      </w:r>
    </w:p>
    <w:p w14:paraId="7F7416FC" w14:textId="5B53F4AA" w:rsidR="000A2D75" w:rsidRPr="00660F83" w:rsidRDefault="000A2D75" w:rsidP="002B1C67">
      <w:pPr>
        <w:pStyle w:val="Heading1"/>
      </w:pPr>
      <w:r w:rsidRPr="00660F83">
        <w:t>Koorie Youth Council</w:t>
      </w:r>
    </w:p>
    <w:p w14:paraId="3EDDFBB8" w14:textId="77777777" w:rsidR="002B1C67" w:rsidRPr="00660F83" w:rsidRDefault="002B1C67" w:rsidP="002B1C67"/>
    <w:p w14:paraId="7BB059DB" w14:textId="650E9324" w:rsidR="000A2D75" w:rsidRPr="00660F83" w:rsidRDefault="000A2D75" w:rsidP="002B1C67">
      <w:pPr>
        <w:pStyle w:val="Heading3"/>
      </w:pPr>
      <w:r w:rsidRPr="00660F83">
        <w:t xml:space="preserve">Koorie Youth Council (KYC) would like to pay our deepest respect to people of the Kulin Nation and to all Elders past, present and emerging for their knowledge, wisdom and legacies that continue to drive us and for the continued support of all KYC projects. </w:t>
      </w:r>
    </w:p>
    <w:p w14:paraId="7B2FA8FC" w14:textId="77777777" w:rsidR="002B1C67" w:rsidRPr="00660F83" w:rsidRDefault="002B1C67" w:rsidP="002B1C67"/>
    <w:p w14:paraId="37742BDB" w14:textId="77777777" w:rsidR="000A2D75" w:rsidRPr="00660F83" w:rsidRDefault="000A2D75" w:rsidP="000A2D75">
      <w:pPr>
        <w:rPr>
          <w:sz w:val="24"/>
          <w:szCs w:val="24"/>
        </w:rPr>
      </w:pPr>
      <w:r w:rsidRPr="00660F83">
        <w:rPr>
          <w:sz w:val="24"/>
          <w:szCs w:val="24"/>
        </w:rPr>
        <w:t xml:space="preserve">Thank you to all the incredible young people and communities we work with for trusting us, as we collectively create our future where </w:t>
      </w:r>
      <w:proofErr w:type="gramStart"/>
      <w:r w:rsidRPr="00660F83">
        <w:rPr>
          <w:sz w:val="24"/>
          <w:szCs w:val="24"/>
        </w:rPr>
        <w:t>all of</w:t>
      </w:r>
      <w:proofErr w:type="gramEnd"/>
      <w:r w:rsidRPr="00660F83">
        <w:rPr>
          <w:sz w:val="24"/>
          <w:szCs w:val="24"/>
        </w:rPr>
        <w:t xml:space="preserve"> our people are able to thrive.</w:t>
      </w:r>
    </w:p>
    <w:p w14:paraId="7EC34FCA" w14:textId="77777777" w:rsidR="000A2D75" w:rsidRDefault="000A2D75" w:rsidP="000A2D75">
      <w:pPr>
        <w:rPr>
          <w:sz w:val="24"/>
          <w:szCs w:val="24"/>
        </w:rPr>
      </w:pPr>
      <w:r w:rsidRPr="00660F83">
        <w:rPr>
          <w:sz w:val="24"/>
          <w:szCs w:val="24"/>
        </w:rPr>
        <w:t xml:space="preserve">Despite the impacts of COVID-19, KYC experienced another incredible year of growth, as we continue to create culturally safe spaces and platforms for Aboriginal and Torres Strait Islander young people to connect, be proud, and discuss what is important. KYC continued to be a strong, </w:t>
      </w:r>
      <w:proofErr w:type="gramStart"/>
      <w:r w:rsidRPr="00660F83">
        <w:rPr>
          <w:sz w:val="24"/>
          <w:szCs w:val="24"/>
        </w:rPr>
        <w:t>active</w:t>
      </w:r>
      <w:proofErr w:type="gramEnd"/>
      <w:r w:rsidRPr="00660F83">
        <w:rPr>
          <w:sz w:val="24"/>
          <w:szCs w:val="24"/>
        </w:rPr>
        <w:t xml:space="preserve"> and influential voice in the Aboriginal and youth affairs policy space, amplifying our voices and aspirations for social change.</w:t>
      </w:r>
    </w:p>
    <w:p w14:paraId="48ADA940" w14:textId="0DE148DB" w:rsidR="00BA6B94" w:rsidRPr="00660F83" w:rsidRDefault="00761CE7" w:rsidP="000A2D75">
      <w:pPr>
        <w:rPr>
          <w:sz w:val="24"/>
          <w:szCs w:val="24"/>
        </w:rPr>
      </w:pPr>
      <w:r>
        <w:rPr>
          <w:noProof/>
          <w:sz w:val="24"/>
          <w:szCs w:val="24"/>
        </w:rPr>
        <w:drawing>
          <wp:inline distT="0" distB="0" distL="0" distR="0" wp14:anchorId="1FFC810A" wp14:editId="44385CB1">
            <wp:extent cx="5724525" cy="4295775"/>
            <wp:effectExtent l="0" t="0" r="9525" b="9525"/>
            <wp:docPr id="44" name="Picture 44" descr="KYC Executive and Staff at the Executive Regional meeting at Camp Jungai. They are standing on a wide green lawn and are dressed for warm weather. Everyone is smiling and many people are wearing Aboriginal flag colours and icons on their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KYC Executive and Staff at the Executive Regional meeting at Camp Jungai. They are standing on a wide green lawn and are dressed for warm weather. Everyone is smiling and many people are wearing Aboriginal flag colours and icons on their clothi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14:paraId="25D8F36B" w14:textId="77777777" w:rsidR="000A2D75" w:rsidRPr="00660F83" w:rsidRDefault="000A2D75" w:rsidP="000A2D75">
      <w:pPr>
        <w:rPr>
          <w:sz w:val="24"/>
          <w:szCs w:val="24"/>
        </w:rPr>
      </w:pPr>
      <w:r w:rsidRPr="00660F83">
        <w:rPr>
          <w:sz w:val="24"/>
          <w:szCs w:val="24"/>
        </w:rPr>
        <w:t xml:space="preserve">KYC’s Executive of Aboriginal and Torres Strait Islander young people aged 16-28 years living in Victoria, have been strong and engaged. The Executive and the staff meet regularly discussing what is important, guiding KYC’s work, embedded in youth participation. Throughout COVID-19 restrictions in Melbourne and Regional Victoria, the Executive and staff have held weekly </w:t>
      </w:r>
      <w:proofErr w:type="gramStart"/>
      <w:r w:rsidRPr="00660F83">
        <w:rPr>
          <w:sz w:val="24"/>
          <w:szCs w:val="24"/>
        </w:rPr>
        <w:t>catch-ups</w:t>
      </w:r>
      <w:proofErr w:type="gramEnd"/>
      <w:r w:rsidRPr="00660F83">
        <w:rPr>
          <w:sz w:val="24"/>
          <w:szCs w:val="24"/>
        </w:rPr>
        <w:t xml:space="preserve"> to connect virtually and support one another through </w:t>
      </w:r>
      <w:r w:rsidRPr="00660F83">
        <w:rPr>
          <w:sz w:val="24"/>
          <w:szCs w:val="24"/>
        </w:rPr>
        <w:lastRenderedPageBreak/>
        <w:t xml:space="preserve">these challenging times. Earlier in the year the Executive’s yearly regional camp was held at Camp Jungai, where Executive members gathered to connect with each other, as well as plan and discuss KYC’s major events, </w:t>
      </w:r>
      <w:proofErr w:type="gramStart"/>
      <w:r w:rsidRPr="00660F83">
        <w:rPr>
          <w:sz w:val="24"/>
          <w:szCs w:val="24"/>
        </w:rPr>
        <w:t>projects</w:t>
      </w:r>
      <w:proofErr w:type="gramEnd"/>
      <w:r w:rsidRPr="00660F83">
        <w:rPr>
          <w:sz w:val="24"/>
          <w:szCs w:val="24"/>
        </w:rPr>
        <w:t xml:space="preserve"> and programs for the coming year. </w:t>
      </w:r>
    </w:p>
    <w:p w14:paraId="39F3E10B" w14:textId="55BA9E49" w:rsidR="000A2D75" w:rsidRPr="00660F83" w:rsidRDefault="000A2D75" w:rsidP="000A2D75">
      <w:pPr>
        <w:rPr>
          <w:sz w:val="24"/>
          <w:szCs w:val="24"/>
        </w:rPr>
      </w:pPr>
      <w:r w:rsidRPr="00660F83">
        <w:rPr>
          <w:sz w:val="24"/>
          <w:szCs w:val="24"/>
        </w:rPr>
        <w:t xml:space="preserve">KYC and the Marram Nganyin Aboriginal youth mentoring program continue to support five Aboriginal organisations to deliver youth mentoring programs across the state. KYC’s youth participation network meetings and training sessions have provided opportunities for youth workers to share, learn, </w:t>
      </w:r>
      <w:proofErr w:type="gramStart"/>
      <w:r w:rsidRPr="00660F83">
        <w:rPr>
          <w:sz w:val="24"/>
          <w:szCs w:val="24"/>
        </w:rPr>
        <w:t>discuss</w:t>
      </w:r>
      <w:proofErr w:type="gramEnd"/>
      <w:r w:rsidRPr="00660F83">
        <w:rPr>
          <w:sz w:val="24"/>
          <w:szCs w:val="24"/>
        </w:rPr>
        <w:t xml:space="preserve"> and explore culturally safe ways to work with Aboriginal and Torres Strait Islander young people in Victoria.</w:t>
      </w:r>
    </w:p>
    <w:p w14:paraId="73573048" w14:textId="2526AE4A" w:rsidR="00571EC6" w:rsidRPr="00660F83" w:rsidRDefault="00571EC6" w:rsidP="00571EC6">
      <w:pPr>
        <w:pStyle w:val="Heading2"/>
      </w:pPr>
      <w:r w:rsidRPr="00660F83">
        <w:t>Key Stats</w:t>
      </w:r>
    </w:p>
    <w:p w14:paraId="25E63545" w14:textId="77777777" w:rsidR="004E5939" w:rsidRPr="00660F83" w:rsidRDefault="004E5939" w:rsidP="004E5939">
      <w:pPr>
        <w:pStyle w:val="ListParagraph"/>
        <w:numPr>
          <w:ilvl w:val="0"/>
          <w:numId w:val="13"/>
        </w:numPr>
        <w:rPr>
          <w:b/>
          <w:bCs/>
          <w:sz w:val="24"/>
          <w:szCs w:val="24"/>
        </w:rPr>
      </w:pPr>
      <w:r w:rsidRPr="00660F83">
        <w:rPr>
          <w:b/>
          <w:bCs/>
          <w:sz w:val="24"/>
          <w:szCs w:val="24"/>
        </w:rPr>
        <w:t>8</w:t>
      </w:r>
      <w:r w:rsidRPr="00660F83">
        <w:rPr>
          <w:sz w:val="24"/>
          <w:szCs w:val="24"/>
        </w:rPr>
        <w:t xml:space="preserve"> Yarning circles connecting with young people</w:t>
      </w:r>
    </w:p>
    <w:p w14:paraId="0B964D45" w14:textId="77777777" w:rsidR="004E5939" w:rsidRPr="00660F83" w:rsidRDefault="004E5939" w:rsidP="004E5939">
      <w:pPr>
        <w:pStyle w:val="ListParagraph"/>
        <w:numPr>
          <w:ilvl w:val="0"/>
          <w:numId w:val="13"/>
        </w:numPr>
        <w:rPr>
          <w:sz w:val="24"/>
          <w:szCs w:val="24"/>
        </w:rPr>
      </w:pPr>
      <w:r w:rsidRPr="00660F83">
        <w:rPr>
          <w:b/>
          <w:bCs/>
          <w:sz w:val="24"/>
          <w:szCs w:val="24"/>
        </w:rPr>
        <w:t xml:space="preserve">1 </w:t>
      </w:r>
      <w:r w:rsidRPr="00660F83">
        <w:rPr>
          <w:sz w:val="24"/>
          <w:szCs w:val="24"/>
        </w:rPr>
        <w:t>Healing Together event</w:t>
      </w:r>
    </w:p>
    <w:p w14:paraId="201F0232" w14:textId="77777777" w:rsidR="004E5939" w:rsidRPr="00660F83" w:rsidRDefault="004E5939" w:rsidP="004E5939">
      <w:pPr>
        <w:pStyle w:val="ListParagraph"/>
        <w:numPr>
          <w:ilvl w:val="0"/>
          <w:numId w:val="13"/>
        </w:numPr>
        <w:rPr>
          <w:sz w:val="24"/>
          <w:szCs w:val="24"/>
        </w:rPr>
      </w:pPr>
      <w:r w:rsidRPr="00660F83">
        <w:rPr>
          <w:b/>
          <w:bCs/>
          <w:sz w:val="24"/>
          <w:szCs w:val="24"/>
        </w:rPr>
        <w:t xml:space="preserve">2 </w:t>
      </w:r>
      <w:r w:rsidRPr="00660F83">
        <w:rPr>
          <w:sz w:val="24"/>
          <w:szCs w:val="24"/>
        </w:rPr>
        <w:t>Koorie Youth Participation Network meetings</w:t>
      </w:r>
    </w:p>
    <w:p w14:paraId="60A3FF7E" w14:textId="77777777" w:rsidR="004E5939" w:rsidRPr="00660F83" w:rsidRDefault="004E5939" w:rsidP="004E5939">
      <w:pPr>
        <w:pStyle w:val="ListParagraph"/>
        <w:numPr>
          <w:ilvl w:val="0"/>
          <w:numId w:val="13"/>
        </w:numPr>
        <w:rPr>
          <w:sz w:val="24"/>
          <w:szCs w:val="24"/>
        </w:rPr>
      </w:pPr>
      <w:r w:rsidRPr="00660F83">
        <w:rPr>
          <w:b/>
          <w:bCs/>
          <w:sz w:val="24"/>
          <w:szCs w:val="24"/>
        </w:rPr>
        <w:t xml:space="preserve">4 </w:t>
      </w:r>
      <w:r w:rsidRPr="00660F83">
        <w:rPr>
          <w:sz w:val="24"/>
          <w:szCs w:val="24"/>
        </w:rPr>
        <w:t>Koorie Youth Participation Training sessions</w:t>
      </w:r>
    </w:p>
    <w:p w14:paraId="0E8D81FB" w14:textId="77777777" w:rsidR="004E5939" w:rsidRPr="00660F83" w:rsidRDefault="004E5939" w:rsidP="004E5939">
      <w:pPr>
        <w:pStyle w:val="ListParagraph"/>
        <w:numPr>
          <w:ilvl w:val="0"/>
          <w:numId w:val="13"/>
        </w:numPr>
        <w:rPr>
          <w:sz w:val="24"/>
          <w:szCs w:val="24"/>
        </w:rPr>
      </w:pPr>
      <w:r w:rsidRPr="00660F83">
        <w:rPr>
          <w:b/>
          <w:bCs/>
          <w:sz w:val="24"/>
          <w:szCs w:val="24"/>
        </w:rPr>
        <w:t xml:space="preserve">First ever </w:t>
      </w:r>
      <w:r w:rsidRPr="00660F83">
        <w:rPr>
          <w:sz w:val="24"/>
          <w:szCs w:val="24"/>
        </w:rPr>
        <w:t>online Koorie Youth Summit (4 weekly yarns with special guests, 4 yarning circles &amp; 5 live performances)</w:t>
      </w:r>
    </w:p>
    <w:p w14:paraId="65C041AA" w14:textId="77777777" w:rsidR="004E5939" w:rsidRPr="00660F83" w:rsidRDefault="004E5939" w:rsidP="004E5939">
      <w:pPr>
        <w:pStyle w:val="ListParagraph"/>
        <w:numPr>
          <w:ilvl w:val="0"/>
          <w:numId w:val="13"/>
        </w:numPr>
        <w:rPr>
          <w:sz w:val="24"/>
          <w:szCs w:val="24"/>
        </w:rPr>
      </w:pPr>
      <w:r w:rsidRPr="00660F83">
        <w:rPr>
          <w:b/>
          <w:bCs/>
          <w:sz w:val="24"/>
          <w:szCs w:val="24"/>
        </w:rPr>
        <w:t xml:space="preserve">6,411 </w:t>
      </w:r>
      <w:r w:rsidRPr="00660F83">
        <w:rPr>
          <w:sz w:val="24"/>
          <w:szCs w:val="24"/>
        </w:rPr>
        <w:t>Facebook followers</w:t>
      </w:r>
    </w:p>
    <w:p w14:paraId="57F9059A" w14:textId="5BD67512" w:rsidR="00571EC6" w:rsidRPr="00660F83" w:rsidRDefault="004E5939" w:rsidP="004E5939">
      <w:pPr>
        <w:pStyle w:val="ListParagraph"/>
        <w:numPr>
          <w:ilvl w:val="0"/>
          <w:numId w:val="13"/>
        </w:numPr>
        <w:rPr>
          <w:sz w:val="24"/>
          <w:szCs w:val="24"/>
        </w:rPr>
      </w:pPr>
      <w:r w:rsidRPr="00660F83">
        <w:rPr>
          <w:b/>
          <w:bCs/>
          <w:sz w:val="24"/>
          <w:szCs w:val="24"/>
        </w:rPr>
        <w:t xml:space="preserve">3,474 </w:t>
      </w:r>
      <w:r w:rsidRPr="00660F83">
        <w:rPr>
          <w:sz w:val="24"/>
          <w:szCs w:val="24"/>
        </w:rPr>
        <w:t>Twitter followers</w:t>
      </w:r>
    </w:p>
    <w:p w14:paraId="4D562B80" w14:textId="2D603504" w:rsidR="004E5939" w:rsidRPr="00660F83" w:rsidRDefault="004E5939">
      <w:pPr>
        <w:rPr>
          <w:sz w:val="24"/>
          <w:szCs w:val="24"/>
        </w:rPr>
      </w:pPr>
      <w:r w:rsidRPr="00660F83">
        <w:rPr>
          <w:sz w:val="24"/>
          <w:szCs w:val="24"/>
        </w:rPr>
        <w:br w:type="page"/>
      </w:r>
    </w:p>
    <w:p w14:paraId="370A0EA1" w14:textId="5B1D45E3" w:rsidR="00EA0ECF" w:rsidRPr="00660F83" w:rsidRDefault="00EA0ECF" w:rsidP="00844D9D">
      <w:pPr>
        <w:pStyle w:val="Heading1"/>
      </w:pPr>
      <w:r w:rsidRPr="00660F83">
        <w:lastRenderedPageBreak/>
        <w:t>The Online 2020 Koorie Youth Summit</w:t>
      </w:r>
    </w:p>
    <w:p w14:paraId="0D0EF3CE" w14:textId="77777777" w:rsidR="00844D9D" w:rsidRPr="00660F83" w:rsidRDefault="00844D9D" w:rsidP="00844D9D"/>
    <w:p w14:paraId="3B4BE8DE" w14:textId="77777777" w:rsidR="00844D9D" w:rsidRPr="00660F83" w:rsidRDefault="00844D9D" w:rsidP="00844D9D">
      <w:pPr>
        <w:pStyle w:val="Heading3"/>
      </w:pPr>
      <w:r w:rsidRPr="00660F83">
        <w:t xml:space="preserve">Koorie Youth Council (KYC) hosted the 7th annual Koorie Youth Summit for the very first time online. </w:t>
      </w:r>
    </w:p>
    <w:p w14:paraId="06EDD88F" w14:textId="77777777" w:rsidR="00844D9D" w:rsidRPr="00660F83" w:rsidRDefault="00844D9D" w:rsidP="00844D9D">
      <w:pPr>
        <w:rPr>
          <w:sz w:val="24"/>
          <w:szCs w:val="24"/>
        </w:rPr>
      </w:pPr>
    </w:p>
    <w:p w14:paraId="6A315627" w14:textId="11ABCD40" w:rsidR="00844D9D" w:rsidRDefault="00844D9D" w:rsidP="00844D9D">
      <w:pPr>
        <w:rPr>
          <w:sz w:val="24"/>
          <w:szCs w:val="24"/>
        </w:rPr>
      </w:pPr>
      <w:r w:rsidRPr="00660F83">
        <w:rPr>
          <w:sz w:val="24"/>
          <w:szCs w:val="24"/>
        </w:rPr>
        <w:t xml:space="preserve">Since 2014, KYC has hosted the Summit to create a culturally safe space for Aboriginal and Torres Strait Islander young people to gather from across the state, to connect with each other, discuss what is important, be proud, learn, share and celebrate culture. The Summit is the largest gathering in Victoria created for and by Aboriginal and Torres Strait Islander young people aged 18-28 years. </w:t>
      </w:r>
    </w:p>
    <w:p w14:paraId="7168C306" w14:textId="7CEBF1C1" w:rsidR="00CC321A" w:rsidRDefault="000F2DA6" w:rsidP="000F2DA6">
      <w:pPr>
        <w:jc w:val="center"/>
        <w:rPr>
          <w:sz w:val="24"/>
          <w:szCs w:val="24"/>
        </w:rPr>
      </w:pPr>
      <w:r>
        <w:rPr>
          <w:noProof/>
          <w:sz w:val="24"/>
          <w:szCs w:val="24"/>
        </w:rPr>
        <w:drawing>
          <wp:inline distT="0" distB="0" distL="0" distR="0" wp14:anchorId="47DA3D35" wp14:editId="2A439D3A">
            <wp:extent cx="3933825" cy="1504950"/>
            <wp:effectExtent l="0" t="0" r="9525" b="0"/>
            <wp:docPr id="45" name="Picture 45" descr="A web banner reading, &quot;Online in May: 2020 Koorie Youth Summit. Connect. Heal. Grow.&quot; Smaller text reads: &quot;Determining our future.&quot; The illustration features three black silhouettes holding hands in front of a bright source of light. They're surrounded by repeating circular patterns. The art feels powerful and optimi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web banner reading, &quot;Online in May: 2020 Koorie Youth Summit. Connect. Heal. Grow.&quot; Smaller text reads: &quot;Determining our future.&quot; The illustration features three black silhouettes holding hands in front of a bright source of light. They're surrounded by repeating circular patterns. The art feels powerful and optimistic."/>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33825" cy="1504950"/>
                    </a:xfrm>
                    <a:prstGeom prst="rect">
                      <a:avLst/>
                    </a:prstGeom>
                    <a:noFill/>
                    <a:ln>
                      <a:noFill/>
                    </a:ln>
                  </pic:spPr>
                </pic:pic>
              </a:graphicData>
            </a:graphic>
          </wp:inline>
        </w:drawing>
      </w:r>
    </w:p>
    <w:p w14:paraId="64035B44" w14:textId="2E5C8C22" w:rsidR="00A24C02" w:rsidRPr="00660F83" w:rsidRDefault="005821BA" w:rsidP="000F2DA6">
      <w:pPr>
        <w:jc w:val="center"/>
        <w:rPr>
          <w:sz w:val="24"/>
          <w:szCs w:val="24"/>
        </w:rPr>
      </w:pPr>
      <w:r>
        <w:rPr>
          <w:noProof/>
          <w:sz w:val="24"/>
          <w:szCs w:val="24"/>
        </w:rPr>
        <w:drawing>
          <wp:inline distT="0" distB="0" distL="0" distR="0" wp14:anchorId="42BFF380" wp14:editId="407B435F">
            <wp:extent cx="5372100" cy="3364255"/>
            <wp:effectExtent l="0" t="0" r="0" b="7620"/>
            <wp:docPr id="46" name="Picture 46" descr="Douglas Briggs, Banok Rind, and Bryce Taylor at an event together. They're all wearing warm and fashionable clothes and smiling with their arms around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ouglas Briggs, Banok Rind, and Bryce Taylor at an event together. They're all wearing warm and fashionable clothes and smiling with their arms around each othe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4360" cy="3378195"/>
                    </a:xfrm>
                    <a:prstGeom prst="rect">
                      <a:avLst/>
                    </a:prstGeom>
                    <a:noFill/>
                    <a:ln>
                      <a:noFill/>
                    </a:ln>
                  </pic:spPr>
                </pic:pic>
              </a:graphicData>
            </a:graphic>
          </wp:inline>
        </w:drawing>
      </w:r>
    </w:p>
    <w:p w14:paraId="01C2F747" w14:textId="77777777" w:rsidR="00844D9D" w:rsidRPr="00660F83" w:rsidRDefault="00844D9D" w:rsidP="00844D9D">
      <w:pPr>
        <w:rPr>
          <w:sz w:val="24"/>
          <w:szCs w:val="24"/>
        </w:rPr>
      </w:pPr>
      <w:r w:rsidRPr="00660F83">
        <w:rPr>
          <w:sz w:val="24"/>
          <w:szCs w:val="24"/>
        </w:rPr>
        <w:t xml:space="preserve">This year KYC adapted a selection of the Summit program for online over four weeks due to the impact of COVID-19. The theme for the Summit, ‘Connect, Heal, </w:t>
      </w:r>
      <w:proofErr w:type="gramStart"/>
      <w:r w:rsidRPr="00660F83">
        <w:rPr>
          <w:sz w:val="24"/>
          <w:szCs w:val="24"/>
        </w:rPr>
        <w:t>Grow</w:t>
      </w:r>
      <w:proofErr w:type="gramEnd"/>
      <w:r w:rsidRPr="00660F83">
        <w:rPr>
          <w:sz w:val="24"/>
          <w:szCs w:val="24"/>
        </w:rPr>
        <w:t>: Determining our future,’ was selected by our Executive and is symbolic of our culture, our people and our history, as Aboriginal and Torres Strait Islander young people. The theme illustrated the collective wisdom of our past and present, as it supports us in determining our future.</w:t>
      </w:r>
    </w:p>
    <w:p w14:paraId="2F9521DB" w14:textId="77777777" w:rsidR="00844D9D" w:rsidRPr="00660F83" w:rsidRDefault="00844D9D" w:rsidP="00844D9D">
      <w:pPr>
        <w:rPr>
          <w:sz w:val="24"/>
          <w:szCs w:val="24"/>
        </w:rPr>
      </w:pPr>
      <w:r w:rsidRPr="00660F83">
        <w:rPr>
          <w:sz w:val="24"/>
          <w:szCs w:val="24"/>
        </w:rPr>
        <w:lastRenderedPageBreak/>
        <w:t>Speakers and yarning circles featured an incredible line-up of inspiring Aboriginal and Torres Strait Islander community members. Highlights included Steven Oliver (Kukuyalanji, Waanyi, Gangalidda, Woppaburra, Bundjalung and Biripi, well known writer and actor) and international guest, Tunchai Redvers (Deninu K’ue First Nation, from the We Matter Campaign in Canada).</w:t>
      </w:r>
    </w:p>
    <w:p w14:paraId="074097D8" w14:textId="77777777" w:rsidR="00844D9D" w:rsidRPr="00660F83" w:rsidRDefault="00844D9D" w:rsidP="00844D9D">
      <w:pPr>
        <w:rPr>
          <w:sz w:val="24"/>
          <w:szCs w:val="24"/>
        </w:rPr>
      </w:pPr>
      <w:r w:rsidRPr="00660F83">
        <w:rPr>
          <w:sz w:val="24"/>
          <w:szCs w:val="24"/>
        </w:rPr>
        <w:t>Yarning circles included a Treaty panel featuring the young members of the First People’s Assembly of Victoria, and yarning circles focused on themes such as wellness, and staying strong and connected during these uncertain times. First Nations owned and operated arts booking and program service, Still Here presented Medicine Songs featuring Aboriginal and Torres Strait Islander musicians and performers live via social media.</w:t>
      </w:r>
    </w:p>
    <w:p w14:paraId="5EDE97D1" w14:textId="58E876AD" w:rsidR="00844D9D" w:rsidRDefault="00844D9D" w:rsidP="00844D9D">
      <w:pPr>
        <w:rPr>
          <w:sz w:val="24"/>
          <w:szCs w:val="24"/>
        </w:rPr>
      </w:pPr>
      <w:r w:rsidRPr="00660F83">
        <w:rPr>
          <w:sz w:val="24"/>
          <w:szCs w:val="24"/>
        </w:rPr>
        <w:t>Thank you to all the speakers, musicians and young people who attended while staying at home keeping our mob safe and healthy.</w:t>
      </w:r>
    </w:p>
    <w:p w14:paraId="4E980D3E" w14:textId="0795909E" w:rsidR="00A24C02" w:rsidRPr="00660F83" w:rsidRDefault="00FE1756" w:rsidP="00844D9D">
      <w:pPr>
        <w:rPr>
          <w:sz w:val="24"/>
          <w:szCs w:val="24"/>
        </w:rPr>
      </w:pPr>
      <w:r>
        <w:rPr>
          <w:noProof/>
          <w:sz w:val="24"/>
          <w:szCs w:val="24"/>
        </w:rPr>
        <w:drawing>
          <wp:inline distT="0" distB="0" distL="0" distR="0" wp14:anchorId="00553BCA" wp14:editId="591A82A0">
            <wp:extent cx="5724525" cy="3552825"/>
            <wp:effectExtent l="0" t="0" r="9525" b="9525"/>
            <wp:docPr id="47" name="Picture 47" descr="The KYC team posing for a Zoom photo: from left to right, Douglas Briggs, Kim Zoe Evans, Cienan Muir, Bryce Taylor, Leyla Quartermaine, Indi Clarke, and Banok R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he KYC team posing for a Zoom photo: from left to right, Douglas Briggs, Kim Zoe Evans, Cienan Muir, Bryce Taylor, Leyla Quartermaine, Indi Clarke, and Banok Rin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24525" cy="3552825"/>
                    </a:xfrm>
                    <a:prstGeom prst="rect">
                      <a:avLst/>
                    </a:prstGeom>
                    <a:noFill/>
                    <a:ln>
                      <a:noFill/>
                    </a:ln>
                  </pic:spPr>
                </pic:pic>
              </a:graphicData>
            </a:graphic>
          </wp:inline>
        </w:drawing>
      </w:r>
    </w:p>
    <w:p w14:paraId="691DB000" w14:textId="77777777" w:rsidR="00844D9D" w:rsidRPr="00660F83" w:rsidRDefault="00844D9D">
      <w:pPr>
        <w:rPr>
          <w:sz w:val="24"/>
          <w:szCs w:val="24"/>
        </w:rPr>
      </w:pPr>
      <w:r w:rsidRPr="00660F83">
        <w:rPr>
          <w:sz w:val="24"/>
          <w:szCs w:val="24"/>
        </w:rPr>
        <w:br w:type="page"/>
      </w:r>
    </w:p>
    <w:p w14:paraId="3A408985" w14:textId="34C1DC17" w:rsidR="004E5939" w:rsidRPr="00660F83" w:rsidRDefault="007D35A9" w:rsidP="00D01523">
      <w:pPr>
        <w:pStyle w:val="Heading2"/>
      </w:pPr>
      <w:r w:rsidRPr="00660F83">
        <w:lastRenderedPageBreak/>
        <w:t>VicSRC Report</w:t>
      </w:r>
    </w:p>
    <w:p w14:paraId="18E9BA5E" w14:textId="230716B3" w:rsidR="007D35A9" w:rsidRPr="00660F83" w:rsidRDefault="007D35A9" w:rsidP="00D01523">
      <w:pPr>
        <w:pStyle w:val="Heading1"/>
      </w:pPr>
      <w:r w:rsidRPr="00660F83">
        <w:t>Victorian Student Representative Council</w:t>
      </w:r>
    </w:p>
    <w:p w14:paraId="61FEA04D" w14:textId="77777777" w:rsidR="00D01523" w:rsidRPr="00660F83" w:rsidRDefault="00D01523" w:rsidP="00D01523"/>
    <w:p w14:paraId="23101F17" w14:textId="00588A8F" w:rsidR="007D35A9" w:rsidRPr="00660F83" w:rsidRDefault="007D35A9" w:rsidP="00D01523">
      <w:pPr>
        <w:pStyle w:val="Heading3"/>
      </w:pPr>
      <w:r w:rsidRPr="00660F83">
        <w:t xml:space="preserve">VicSRC kicked off the 2019-2020 year with a bang. </w:t>
      </w:r>
    </w:p>
    <w:p w14:paraId="5FC84898" w14:textId="77777777" w:rsidR="00D01523" w:rsidRPr="00660F83" w:rsidRDefault="00D01523" w:rsidP="00D01523"/>
    <w:p w14:paraId="3C858D19" w14:textId="77777777" w:rsidR="007D35A9" w:rsidRPr="00660F83" w:rsidRDefault="007D35A9" w:rsidP="007D35A9">
      <w:pPr>
        <w:rPr>
          <w:sz w:val="24"/>
          <w:szCs w:val="24"/>
        </w:rPr>
      </w:pPr>
      <w:r w:rsidRPr="00660F83">
        <w:rPr>
          <w:sz w:val="24"/>
          <w:szCs w:val="24"/>
        </w:rPr>
        <w:t xml:space="preserve">VicSRC started by hosting Congress 2019 and bringing together students from around the state to propose solutions to the issues they see in education. This year’s proposals were particularly well received, with the Politics 101 idea picked up first by media, then by the Minister for Education, and funded as a Civics &amp; Citizenship project to help students better understand politics. This project is ongoing and will come to fruition at the end of 2020. </w:t>
      </w:r>
    </w:p>
    <w:p w14:paraId="6A82C674" w14:textId="77777777" w:rsidR="007D35A9" w:rsidRDefault="007D35A9" w:rsidP="007D35A9">
      <w:pPr>
        <w:rPr>
          <w:sz w:val="24"/>
          <w:szCs w:val="24"/>
        </w:rPr>
      </w:pPr>
      <w:r w:rsidRPr="00660F83">
        <w:rPr>
          <w:sz w:val="24"/>
          <w:szCs w:val="24"/>
        </w:rPr>
        <w:t>For the first time in the organisation’s history, elections for our Student Executive Advisory Committee were not held at Congress and instead moved online. This year an unprecedented number of Victorian students voted to elect their 2019-2020 Executive Committee, who immediately went to work meeting with stakeholders and advocating for reform in the education system.</w:t>
      </w:r>
    </w:p>
    <w:p w14:paraId="7458CA6B" w14:textId="56E5BAC9" w:rsidR="00CC2F67" w:rsidRPr="00660F83" w:rsidRDefault="000147DB" w:rsidP="007D35A9">
      <w:pPr>
        <w:rPr>
          <w:sz w:val="24"/>
          <w:szCs w:val="24"/>
        </w:rPr>
      </w:pPr>
      <w:r>
        <w:rPr>
          <w:noProof/>
          <w:sz w:val="24"/>
          <w:szCs w:val="24"/>
        </w:rPr>
        <w:drawing>
          <wp:inline distT="0" distB="0" distL="0" distR="0" wp14:anchorId="4C17E152" wp14:editId="0D998B46">
            <wp:extent cx="5724525" cy="3790950"/>
            <wp:effectExtent l="0" t="0" r="9525" b="0"/>
            <wp:docPr id="48" name="Picture 48" descr="The 2019-2020 VicSRC Executive team outside a building. Half the team are kneeling together and the other half is standing behind them. They are all fashionably dressed young people and the photo feels like they're about to drop a new 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he 2019-2020 VicSRC Executive team outside a building. Half the team are kneeling together and the other half is standing behind them. They are all fashionably dressed young people and the photo feels like they're about to drop a new album."/>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24525" cy="3790950"/>
                    </a:xfrm>
                    <a:prstGeom prst="rect">
                      <a:avLst/>
                    </a:prstGeom>
                    <a:noFill/>
                    <a:ln>
                      <a:noFill/>
                    </a:ln>
                  </pic:spPr>
                </pic:pic>
              </a:graphicData>
            </a:graphic>
          </wp:inline>
        </w:drawing>
      </w:r>
    </w:p>
    <w:p w14:paraId="36045032" w14:textId="77777777" w:rsidR="007D35A9" w:rsidRPr="00660F83" w:rsidRDefault="007D35A9" w:rsidP="007D35A9">
      <w:pPr>
        <w:rPr>
          <w:sz w:val="24"/>
          <w:szCs w:val="24"/>
        </w:rPr>
      </w:pPr>
      <w:r w:rsidRPr="00660F83">
        <w:rPr>
          <w:sz w:val="24"/>
          <w:szCs w:val="24"/>
        </w:rPr>
        <w:t xml:space="preserve">Despite the disrupted nature of early 2020—including rampant bushfires and pandemic—our staff, students, inaugural Board of Trustees and Strategic Plan working group were able to finalise the VicSRC 2020–2024 Strategic Plan. While working from home and in lockdown the Executive Committee and staff have continued to attend </w:t>
      </w:r>
      <w:proofErr w:type="gramStart"/>
      <w:r w:rsidRPr="00660F83">
        <w:rPr>
          <w:sz w:val="24"/>
          <w:szCs w:val="24"/>
        </w:rPr>
        <w:t>stakeholders</w:t>
      </w:r>
      <w:proofErr w:type="gramEnd"/>
      <w:r w:rsidRPr="00660F83">
        <w:rPr>
          <w:sz w:val="24"/>
          <w:szCs w:val="24"/>
        </w:rPr>
        <w:t xml:space="preserve"> meetings, appear on panels, bring student voices to traditional media, and advocate to the Department for Education and Training. A particular achievement is the Learning </w:t>
      </w:r>
      <w:proofErr w:type="gramStart"/>
      <w:r w:rsidRPr="00660F83">
        <w:rPr>
          <w:sz w:val="24"/>
          <w:szCs w:val="24"/>
        </w:rPr>
        <w:t>From</w:t>
      </w:r>
      <w:proofErr w:type="gramEnd"/>
      <w:r w:rsidRPr="00660F83">
        <w:rPr>
          <w:sz w:val="24"/>
          <w:szCs w:val="24"/>
        </w:rPr>
        <w:t xml:space="preserve"> Remote Learning </w:t>
      </w:r>
      <w:r w:rsidRPr="00660F83">
        <w:rPr>
          <w:sz w:val="24"/>
          <w:szCs w:val="24"/>
        </w:rPr>
        <w:lastRenderedPageBreak/>
        <w:t>report, which surveyed over five hundred Victorian students on their experience of remote learning. From the survey, six recommendations were made. Significant interest has been expressed by both policy makers and education stakeholders.</w:t>
      </w:r>
    </w:p>
    <w:p w14:paraId="0C251CC6" w14:textId="0D5EC6F1" w:rsidR="00D01523" w:rsidRPr="00660F83" w:rsidRDefault="007D35A9" w:rsidP="007D35A9">
      <w:pPr>
        <w:rPr>
          <w:sz w:val="24"/>
          <w:szCs w:val="24"/>
        </w:rPr>
      </w:pPr>
      <w:r w:rsidRPr="00660F83">
        <w:rPr>
          <w:sz w:val="24"/>
          <w:szCs w:val="24"/>
        </w:rPr>
        <w:t>Our other key project for 2019-2020—supported by the appointment of a Board of Trustees and development of the strategic plan—was to incorporate as an independent entity. After fifteen wonderful years of support, VicSRC Ltd has spread its wings and left the YACVic nest to create its own path.</w:t>
      </w:r>
    </w:p>
    <w:p w14:paraId="1478ADA5" w14:textId="28F6AD41" w:rsidR="004B7E93" w:rsidRPr="00660F83" w:rsidRDefault="0097285F" w:rsidP="004B7E93">
      <w:pPr>
        <w:pStyle w:val="Heading2"/>
      </w:pPr>
      <w:r w:rsidRPr="00660F83">
        <w:t>Key Stats</w:t>
      </w:r>
    </w:p>
    <w:p w14:paraId="39ADA233" w14:textId="77777777" w:rsidR="0097285F" w:rsidRPr="00660F83" w:rsidRDefault="0097285F" w:rsidP="0097285F">
      <w:pPr>
        <w:pStyle w:val="ListParagraph"/>
        <w:numPr>
          <w:ilvl w:val="0"/>
          <w:numId w:val="14"/>
        </w:numPr>
        <w:rPr>
          <w:b/>
          <w:bCs/>
          <w:sz w:val="24"/>
          <w:szCs w:val="24"/>
        </w:rPr>
      </w:pPr>
      <w:r w:rsidRPr="00660F83">
        <w:rPr>
          <w:b/>
          <w:bCs/>
          <w:sz w:val="24"/>
          <w:szCs w:val="24"/>
        </w:rPr>
        <w:t xml:space="preserve">500+ </w:t>
      </w:r>
      <w:r w:rsidRPr="00660F83">
        <w:rPr>
          <w:sz w:val="24"/>
          <w:szCs w:val="24"/>
        </w:rPr>
        <w:t xml:space="preserve">reflecting on remote learning </w:t>
      </w:r>
    </w:p>
    <w:p w14:paraId="55344CD4" w14:textId="77777777" w:rsidR="0097285F" w:rsidRPr="00660F83" w:rsidRDefault="0097285F" w:rsidP="0097285F">
      <w:pPr>
        <w:pStyle w:val="ListParagraph"/>
        <w:numPr>
          <w:ilvl w:val="0"/>
          <w:numId w:val="14"/>
        </w:numPr>
        <w:rPr>
          <w:b/>
          <w:bCs/>
          <w:sz w:val="24"/>
          <w:szCs w:val="24"/>
        </w:rPr>
      </w:pPr>
      <w:r w:rsidRPr="00660F83">
        <w:rPr>
          <w:b/>
          <w:bCs/>
          <w:sz w:val="24"/>
          <w:szCs w:val="24"/>
        </w:rPr>
        <w:t xml:space="preserve">24 </w:t>
      </w:r>
      <w:r w:rsidRPr="00660F83">
        <w:rPr>
          <w:sz w:val="24"/>
          <w:szCs w:val="24"/>
        </w:rPr>
        <w:t xml:space="preserve">media </w:t>
      </w:r>
      <w:proofErr w:type="gramStart"/>
      <w:r w:rsidRPr="00660F83">
        <w:rPr>
          <w:sz w:val="24"/>
          <w:szCs w:val="24"/>
        </w:rPr>
        <w:t>mentions</w:t>
      </w:r>
      <w:proofErr w:type="gramEnd"/>
      <w:r w:rsidRPr="00660F83">
        <w:rPr>
          <w:sz w:val="24"/>
          <w:szCs w:val="24"/>
        </w:rPr>
        <w:t xml:space="preserve"> and appearances by VicSRC students </w:t>
      </w:r>
    </w:p>
    <w:p w14:paraId="527433BC" w14:textId="77777777" w:rsidR="0097285F" w:rsidRPr="00660F83" w:rsidRDefault="0097285F" w:rsidP="0097285F">
      <w:pPr>
        <w:pStyle w:val="ListParagraph"/>
        <w:numPr>
          <w:ilvl w:val="0"/>
          <w:numId w:val="14"/>
        </w:numPr>
        <w:rPr>
          <w:b/>
          <w:bCs/>
          <w:sz w:val="24"/>
          <w:szCs w:val="24"/>
        </w:rPr>
      </w:pPr>
      <w:r w:rsidRPr="00660F83">
        <w:rPr>
          <w:b/>
          <w:bCs/>
          <w:sz w:val="24"/>
          <w:szCs w:val="24"/>
        </w:rPr>
        <w:t xml:space="preserve">497 </w:t>
      </w:r>
      <w:r w:rsidRPr="00660F83">
        <w:rPr>
          <w:sz w:val="24"/>
          <w:szCs w:val="24"/>
        </w:rPr>
        <w:t>visits to the Student Voice Hub in a single day, and over 8500 visits in the year</w:t>
      </w:r>
      <w:r w:rsidRPr="00660F83">
        <w:rPr>
          <w:b/>
          <w:bCs/>
          <w:sz w:val="24"/>
          <w:szCs w:val="24"/>
        </w:rPr>
        <w:t xml:space="preserve"> </w:t>
      </w:r>
    </w:p>
    <w:p w14:paraId="4EF1A184" w14:textId="77777777" w:rsidR="0097285F" w:rsidRPr="00660F83" w:rsidRDefault="0097285F" w:rsidP="0097285F">
      <w:pPr>
        <w:pStyle w:val="ListParagraph"/>
        <w:numPr>
          <w:ilvl w:val="0"/>
          <w:numId w:val="14"/>
        </w:numPr>
        <w:rPr>
          <w:b/>
          <w:bCs/>
          <w:sz w:val="24"/>
          <w:szCs w:val="24"/>
        </w:rPr>
      </w:pPr>
      <w:r w:rsidRPr="00660F83">
        <w:rPr>
          <w:b/>
          <w:bCs/>
          <w:sz w:val="24"/>
          <w:szCs w:val="24"/>
        </w:rPr>
        <w:t xml:space="preserve">612 </w:t>
      </w:r>
      <w:r w:rsidRPr="00660F83">
        <w:rPr>
          <w:sz w:val="24"/>
          <w:szCs w:val="24"/>
        </w:rPr>
        <w:t>Student Community members</w:t>
      </w:r>
      <w:r w:rsidRPr="00660F83">
        <w:rPr>
          <w:b/>
          <w:bCs/>
          <w:sz w:val="24"/>
          <w:szCs w:val="24"/>
        </w:rPr>
        <w:t xml:space="preserve"> </w:t>
      </w:r>
    </w:p>
    <w:p w14:paraId="403DAD28" w14:textId="26CE2636" w:rsidR="00D01523" w:rsidRPr="00660F83" w:rsidRDefault="0097285F" w:rsidP="0097285F">
      <w:pPr>
        <w:pStyle w:val="ListParagraph"/>
        <w:numPr>
          <w:ilvl w:val="0"/>
          <w:numId w:val="14"/>
        </w:numPr>
        <w:rPr>
          <w:sz w:val="24"/>
          <w:szCs w:val="24"/>
        </w:rPr>
      </w:pPr>
      <w:r w:rsidRPr="00660F83">
        <w:rPr>
          <w:b/>
          <w:bCs/>
          <w:sz w:val="24"/>
          <w:szCs w:val="24"/>
        </w:rPr>
        <w:t xml:space="preserve">82 </w:t>
      </w:r>
      <w:r w:rsidRPr="00660F83">
        <w:rPr>
          <w:sz w:val="24"/>
          <w:szCs w:val="24"/>
        </w:rPr>
        <w:t>Stakeholder meetings and engagements attended by VicSRC Student Executive Advisory Committee members</w:t>
      </w:r>
      <w:r w:rsidR="00D01523" w:rsidRPr="00660F83">
        <w:rPr>
          <w:sz w:val="24"/>
          <w:szCs w:val="24"/>
        </w:rPr>
        <w:br w:type="page"/>
      </w:r>
    </w:p>
    <w:p w14:paraId="0C268F4D" w14:textId="56C40BC3" w:rsidR="007D35A9" w:rsidRPr="00660F83" w:rsidRDefault="00C66BFE" w:rsidP="000D2955">
      <w:pPr>
        <w:pStyle w:val="Heading1"/>
      </w:pPr>
      <w:r w:rsidRPr="00660F83">
        <w:lastRenderedPageBreak/>
        <w:t>VicSRC Translation Project</w:t>
      </w:r>
    </w:p>
    <w:p w14:paraId="3A042CF4" w14:textId="4D3D62CF" w:rsidR="000D2955" w:rsidRPr="00660F83" w:rsidRDefault="000D2955" w:rsidP="007D35A9">
      <w:pPr>
        <w:rPr>
          <w:sz w:val="24"/>
          <w:szCs w:val="24"/>
        </w:rPr>
      </w:pPr>
    </w:p>
    <w:p w14:paraId="56F9EC09" w14:textId="30D97264" w:rsidR="000D2955" w:rsidRPr="00660F83" w:rsidRDefault="000D2955" w:rsidP="000D2955">
      <w:pPr>
        <w:pStyle w:val="Heading3"/>
      </w:pPr>
      <w:r w:rsidRPr="00660F83">
        <w:t xml:space="preserve">The COVID-19 pandemic has created one of the most disrupted years of education for students across Victoria. </w:t>
      </w:r>
    </w:p>
    <w:p w14:paraId="21062F29" w14:textId="77777777" w:rsidR="000D2955" w:rsidRPr="00660F83" w:rsidRDefault="000D2955" w:rsidP="000D2955"/>
    <w:p w14:paraId="4CE10A15" w14:textId="77777777" w:rsidR="000D2955" w:rsidRPr="00660F83" w:rsidRDefault="000D2955" w:rsidP="000D2955">
      <w:pPr>
        <w:rPr>
          <w:sz w:val="24"/>
          <w:szCs w:val="24"/>
        </w:rPr>
      </w:pPr>
      <w:r w:rsidRPr="00660F83">
        <w:rPr>
          <w:sz w:val="24"/>
          <w:szCs w:val="24"/>
        </w:rPr>
        <w:t xml:space="preserve">Moving between remote and face to face learning has provided new challenges and opportunities for individuals and communities. </w:t>
      </w:r>
      <w:proofErr w:type="gramStart"/>
      <w:r w:rsidRPr="00660F83">
        <w:rPr>
          <w:sz w:val="24"/>
          <w:szCs w:val="24"/>
        </w:rPr>
        <w:t>Early on in the</w:t>
      </w:r>
      <w:proofErr w:type="gramEnd"/>
      <w:r w:rsidRPr="00660F83">
        <w:rPr>
          <w:sz w:val="24"/>
          <w:szCs w:val="24"/>
        </w:rPr>
        <w:t xml:space="preserve"> pandemic, VicSRC realised that while updated information on restrictions was shared regularly with schools, very little of this was communicated directly to students, and then rarely in language that was accessible.</w:t>
      </w:r>
    </w:p>
    <w:p w14:paraId="704CA849" w14:textId="77777777" w:rsidR="000D2955" w:rsidRDefault="000D2955" w:rsidP="000D2955">
      <w:pPr>
        <w:rPr>
          <w:sz w:val="24"/>
          <w:szCs w:val="24"/>
        </w:rPr>
      </w:pPr>
      <w:r w:rsidRPr="00660F83">
        <w:rPr>
          <w:sz w:val="24"/>
          <w:szCs w:val="24"/>
        </w:rPr>
        <w:t xml:space="preserve">VicSRC began translating the constantly changing information that affected students into Plain English, accompanied by graphics and formatted accessibly. This information was shared on the Student Voice Hub but was also widely accessed and shared by students, </w:t>
      </w:r>
      <w:proofErr w:type="gramStart"/>
      <w:r w:rsidRPr="00660F83">
        <w:rPr>
          <w:sz w:val="24"/>
          <w:szCs w:val="24"/>
        </w:rPr>
        <w:t>educators</w:t>
      </w:r>
      <w:proofErr w:type="gramEnd"/>
      <w:r w:rsidRPr="00660F83">
        <w:rPr>
          <w:sz w:val="24"/>
          <w:szCs w:val="24"/>
        </w:rPr>
        <w:t xml:space="preserve"> and parents all across Victoria through social media platforms. </w:t>
      </w:r>
    </w:p>
    <w:p w14:paraId="1B62BA88" w14:textId="6267D118" w:rsidR="00D36868" w:rsidRPr="00660F83" w:rsidRDefault="001E3ED4" w:rsidP="001E3ED4">
      <w:pPr>
        <w:jc w:val="center"/>
        <w:rPr>
          <w:sz w:val="24"/>
          <w:szCs w:val="24"/>
        </w:rPr>
      </w:pPr>
      <w:r>
        <w:rPr>
          <w:noProof/>
          <w:sz w:val="24"/>
          <w:szCs w:val="24"/>
        </w:rPr>
        <w:drawing>
          <wp:inline distT="0" distB="0" distL="0" distR="0" wp14:anchorId="355950DF" wp14:editId="45B3CAEB">
            <wp:extent cx="2971800" cy="2971800"/>
            <wp:effectExtent l="0" t="0" r="0" b="0"/>
            <wp:docPr id="49" name="Picture 49" descr="A simple instagram tile that says &quot;Roadmap for returning to school&quot; in a blue and red frame. VicSRC's logo is down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simple instagram tile that says &quot;Roadmap for returning to school&quot; in a blue and red frame. VicSRC's logo is down the bottom."/>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p>
    <w:p w14:paraId="47E0DE7F" w14:textId="212A9F25" w:rsidR="000D2955" w:rsidRPr="00660F83" w:rsidRDefault="000D2955" w:rsidP="000D2955">
      <w:pPr>
        <w:rPr>
          <w:sz w:val="24"/>
          <w:szCs w:val="24"/>
        </w:rPr>
      </w:pPr>
      <w:r w:rsidRPr="00660F83">
        <w:rPr>
          <w:sz w:val="24"/>
          <w:szCs w:val="24"/>
        </w:rPr>
        <w:t xml:space="preserve">Not only did VicSRC focus on sharing important information at key junctures like </w:t>
      </w:r>
      <w:hyperlink r:id="rId64" w:history="1">
        <w:r w:rsidRPr="00660F83">
          <w:rPr>
            <w:rStyle w:val="Hyperlink"/>
            <w:sz w:val="24"/>
            <w:szCs w:val="24"/>
          </w:rPr>
          <w:t>the start of Term Two</w:t>
        </w:r>
      </w:hyperlink>
      <w:hyperlink r:id="rId65" w:history="1">
        <w:r w:rsidRPr="00660F83">
          <w:rPr>
            <w:rStyle w:val="Hyperlink"/>
            <w:sz w:val="24"/>
            <w:szCs w:val="24"/>
          </w:rPr>
          <w:t>, the return to remote learning</w:t>
        </w:r>
      </w:hyperlink>
      <w:r w:rsidRPr="00660F83">
        <w:rPr>
          <w:sz w:val="24"/>
          <w:szCs w:val="24"/>
        </w:rPr>
        <w:t xml:space="preserve">, </w:t>
      </w:r>
      <w:hyperlink r:id="rId66" w:history="1">
        <w:r w:rsidRPr="00660F83">
          <w:rPr>
            <w:rStyle w:val="Hyperlink"/>
            <w:sz w:val="24"/>
            <w:szCs w:val="24"/>
          </w:rPr>
          <w:t>and the start of Term Three</w:t>
        </w:r>
      </w:hyperlink>
      <w:r w:rsidRPr="00660F83">
        <w:rPr>
          <w:sz w:val="24"/>
          <w:szCs w:val="24"/>
        </w:rPr>
        <w:t xml:space="preserve">, the Student Voice Hub blog also shared perspectives and advice for and from students. This ranged from </w:t>
      </w:r>
      <w:hyperlink r:id="rId67" w:history="1">
        <w:r w:rsidRPr="00660F83">
          <w:rPr>
            <w:rStyle w:val="Hyperlink"/>
            <w:sz w:val="24"/>
            <w:szCs w:val="24"/>
          </w:rPr>
          <w:t>tips for online learning</w:t>
        </w:r>
      </w:hyperlink>
      <w:hyperlink r:id="rId68" w:history="1">
        <w:r w:rsidRPr="00660F83">
          <w:rPr>
            <w:rStyle w:val="Hyperlink"/>
            <w:sz w:val="24"/>
            <w:szCs w:val="24"/>
          </w:rPr>
          <w:t>, interviews with DET Directors</w:t>
        </w:r>
      </w:hyperlink>
      <w:r w:rsidRPr="00660F83">
        <w:rPr>
          <w:sz w:val="24"/>
          <w:szCs w:val="24"/>
        </w:rPr>
        <w:t xml:space="preserve">, and </w:t>
      </w:r>
      <w:hyperlink r:id="rId69" w:history="1">
        <w:r w:rsidRPr="00660F83">
          <w:rPr>
            <w:rStyle w:val="Hyperlink"/>
            <w:sz w:val="24"/>
            <w:szCs w:val="24"/>
          </w:rPr>
          <w:t>students’ perspectives on returning to school</w:t>
        </w:r>
      </w:hyperlink>
      <w:r w:rsidRPr="00660F83">
        <w:rPr>
          <w:sz w:val="24"/>
          <w:szCs w:val="24"/>
        </w:rPr>
        <w:t xml:space="preserve">. </w:t>
      </w:r>
      <w:proofErr w:type="gramStart"/>
      <w:r w:rsidRPr="00660F83">
        <w:rPr>
          <w:sz w:val="24"/>
          <w:szCs w:val="24"/>
        </w:rPr>
        <w:t>All of</w:t>
      </w:r>
      <w:proofErr w:type="gramEnd"/>
      <w:r w:rsidRPr="00660F83">
        <w:rPr>
          <w:sz w:val="24"/>
          <w:szCs w:val="24"/>
        </w:rPr>
        <w:t xml:space="preserve"> these posts were extremely successful, with more than half of the most visited posts for the 2019-2020 year featuring COVID-19 information. There was also a jump of 700% in average daily visits to the Student Voice Hub after the start of the translation initiative.</w:t>
      </w:r>
    </w:p>
    <w:p w14:paraId="18C49038" w14:textId="77777777" w:rsidR="000D2955" w:rsidRPr="00660F83" w:rsidRDefault="000D2955" w:rsidP="000D2955">
      <w:pPr>
        <w:rPr>
          <w:sz w:val="24"/>
          <w:szCs w:val="24"/>
        </w:rPr>
      </w:pPr>
      <w:r w:rsidRPr="00660F83">
        <w:rPr>
          <w:sz w:val="24"/>
          <w:szCs w:val="24"/>
        </w:rPr>
        <w:t xml:space="preserve">From the beginning of the crisis, VicSRC was also consistently advocating for specific communication from the Department of Education and Training (DET) to students about the pandemic. As a direct result of this advocacy, DET created a new, student-focussed page to </w:t>
      </w:r>
      <w:r w:rsidRPr="00660F83">
        <w:rPr>
          <w:sz w:val="24"/>
          <w:szCs w:val="24"/>
        </w:rPr>
        <w:lastRenderedPageBreak/>
        <w:t>support the mental health of students throughout remote learning, lockdown, and other challenges of the pandemic.</w:t>
      </w:r>
    </w:p>
    <w:p w14:paraId="184E6223" w14:textId="2D7AC1A0" w:rsidR="000D2955" w:rsidRPr="00660F83" w:rsidRDefault="000D2955" w:rsidP="000D2955">
      <w:pPr>
        <w:rPr>
          <w:sz w:val="24"/>
          <w:szCs w:val="24"/>
        </w:rPr>
      </w:pPr>
      <w:r w:rsidRPr="00660F83">
        <w:rPr>
          <w:sz w:val="24"/>
          <w:szCs w:val="24"/>
        </w:rPr>
        <w:t xml:space="preserve">Students, </w:t>
      </w:r>
      <w:proofErr w:type="gramStart"/>
      <w:r w:rsidRPr="00660F83">
        <w:rPr>
          <w:sz w:val="24"/>
          <w:szCs w:val="24"/>
        </w:rPr>
        <w:t>schools</w:t>
      </w:r>
      <w:proofErr w:type="gramEnd"/>
      <w:r w:rsidRPr="00660F83">
        <w:rPr>
          <w:sz w:val="24"/>
          <w:szCs w:val="24"/>
        </w:rPr>
        <w:t xml:space="preserve"> and community organisations in Victoria have reported being particularly pleased with our translation project and communications. The project has been widely acknowledged as a regular source of clear information that was easy to read and simple to share with young people.</w:t>
      </w:r>
    </w:p>
    <w:p w14:paraId="470474B1" w14:textId="5962EAF8" w:rsidR="000D2955" w:rsidRPr="00660F83" w:rsidRDefault="000D2955" w:rsidP="000D2955">
      <w:pPr>
        <w:rPr>
          <w:rStyle w:val="Heading3Char"/>
        </w:rPr>
      </w:pPr>
      <w:r w:rsidRPr="00660F83">
        <w:rPr>
          <w:sz w:val="24"/>
          <w:szCs w:val="24"/>
        </w:rPr>
        <w:t xml:space="preserve">"VicSRC has worked to empower students across Victoria in a way that allows us to take ownership over our education, regardless of school." </w:t>
      </w:r>
      <w:r w:rsidRPr="00660F83">
        <w:rPr>
          <w:rStyle w:val="Heading3Char"/>
        </w:rPr>
        <w:t xml:space="preserve">—Bri Hines, </w:t>
      </w:r>
      <w:proofErr w:type="gramStart"/>
      <w:r w:rsidRPr="00660F83">
        <w:rPr>
          <w:rStyle w:val="Heading3Char"/>
        </w:rPr>
        <w:t>three time</w:t>
      </w:r>
      <w:proofErr w:type="gramEnd"/>
      <w:r w:rsidRPr="00660F83">
        <w:rPr>
          <w:rStyle w:val="Heading3Char"/>
        </w:rPr>
        <w:t xml:space="preserve"> VicSRC Student Executive Advisory Committee member, 2020 Congress Coordinator.</w:t>
      </w:r>
    </w:p>
    <w:p w14:paraId="42DD0FC0" w14:textId="326BE7F0" w:rsidR="002A25D7" w:rsidRPr="00660F83" w:rsidRDefault="002A25D7">
      <w:pPr>
        <w:rPr>
          <w:rFonts w:asciiTheme="majorHAnsi" w:eastAsiaTheme="majorEastAsia" w:hAnsiTheme="majorHAnsi" w:cstheme="majorBidi"/>
          <w:color w:val="2F5496" w:themeColor="accent1" w:themeShade="BF"/>
          <w:sz w:val="26"/>
          <w:szCs w:val="26"/>
        </w:rPr>
      </w:pPr>
      <w:r w:rsidRPr="00660F83">
        <w:br w:type="page"/>
      </w:r>
    </w:p>
    <w:p w14:paraId="70ADBF3F" w14:textId="17B2B8F6" w:rsidR="00335C80" w:rsidRPr="00660F83" w:rsidRDefault="002A25D7" w:rsidP="001E5084">
      <w:pPr>
        <w:pStyle w:val="Heading1"/>
      </w:pPr>
      <w:r w:rsidRPr="00660F83">
        <w:lastRenderedPageBreak/>
        <w:t>Me</w:t>
      </w:r>
      <w:r w:rsidR="001E5084" w:rsidRPr="00660F83">
        <w:t>d</w:t>
      </w:r>
      <w:r w:rsidRPr="00660F83">
        <w:t xml:space="preserve">ia </w:t>
      </w:r>
      <w:r w:rsidR="001E5084" w:rsidRPr="00660F83">
        <w:t>and Communications</w:t>
      </w:r>
    </w:p>
    <w:p w14:paraId="3E6E76A1" w14:textId="391FAD21" w:rsidR="001E5084" w:rsidRPr="00660F83" w:rsidRDefault="001E5084" w:rsidP="001E5084"/>
    <w:p w14:paraId="78F48CCD" w14:textId="77777777" w:rsidR="003B1D19" w:rsidRPr="00660F83" w:rsidRDefault="003B1D19" w:rsidP="003B1D19">
      <w:pPr>
        <w:rPr>
          <w:sz w:val="24"/>
          <w:szCs w:val="24"/>
        </w:rPr>
      </w:pPr>
      <w:r w:rsidRPr="00660F83">
        <w:rPr>
          <w:sz w:val="24"/>
          <w:szCs w:val="24"/>
        </w:rPr>
        <w:t xml:space="preserve">In a generation-defining pandemic, YACVic has empowered young people and the sector to use their voices and stories to advocate for </w:t>
      </w:r>
      <w:proofErr w:type="gramStart"/>
      <w:r w:rsidRPr="00660F83">
        <w:rPr>
          <w:sz w:val="24"/>
          <w:szCs w:val="24"/>
        </w:rPr>
        <w:t>change, and</w:t>
      </w:r>
      <w:proofErr w:type="gramEnd"/>
      <w:r w:rsidRPr="00660F83">
        <w:rPr>
          <w:sz w:val="24"/>
          <w:szCs w:val="24"/>
        </w:rPr>
        <w:t xml:space="preserve"> kept them engaged and informed. </w:t>
      </w:r>
    </w:p>
    <w:p w14:paraId="58CA80F8" w14:textId="77777777" w:rsidR="003B1D19" w:rsidRPr="00660F83" w:rsidRDefault="003B1D19" w:rsidP="003B1D19">
      <w:pPr>
        <w:rPr>
          <w:sz w:val="24"/>
          <w:szCs w:val="24"/>
        </w:rPr>
      </w:pPr>
      <w:r w:rsidRPr="00660F83">
        <w:rPr>
          <w:sz w:val="24"/>
          <w:szCs w:val="24"/>
        </w:rPr>
        <w:t xml:space="preserve">YACVic’s media and communications has evolved, </w:t>
      </w:r>
      <w:proofErr w:type="gramStart"/>
      <w:r w:rsidRPr="00660F83">
        <w:rPr>
          <w:sz w:val="24"/>
          <w:szCs w:val="24"/>
        </w:rPr>
        <w:t>shifted</w:t>
      </w:r>
      <w:proofErr w:type="gramEnd"/>
      <w:r w:rsidRPr="00660F83">
        <w:rPr>
          <w:sz w:val="24"/>
          <w:szCs w:val="24"/>
        </w:rPr>
        <w:t xml:space="preserve"> and grown in its focus on storytelling and promoting the lived experiences of young people and the youth sector.</w:t>
      </w:r>
    </w:p>
    <w:p w14:paraId="6BC28488" w14:textId="77777777" w:rsidR="003B1D19" w:rsidRPr="00660F83" w:rsidRDefault="003B1D19" w:rsidP="003B1D19">
      <w:pPr>
        <w:rPr>
          <w:sz w:val="24"/>
          <w:szCs w:val="24"/>
        </w:rPr>
      </w:pPr>
      <w:r w:rsidRPr="00660F83">
        <w:rPr>
          <w:sz w:val="24"/>
          <w:szCs w:val="24"/>
        </w:rPr>
        <w:t>Our brand recognition has grown significantly both in traditional and new media. We were in the media 98 times this past year, including our first ever appearances on Triple J Hack, TODAY Show, and SBS World News, as well as prominent outlets such as The Age and the Herald Sun.</w:t>
      </w:r>
    </w:p>
    <w:p w14:paraId="20633877" w14:textId="1F3B86E6" w:rsidR="003B1D19" w:rsidRDefault="003B1D19" w:rsidP="003B1D19">
      <w:pPr>
        <w:rPr>
          <w:sz w:val="24"/>
          <w:szCs w:val="24"/>
        </w:rPr>
      </w:pPr>
      <w:r w:rsidRPr="00660F83">
        <w:rPr>
          <w:sz w:val="24"/>
          <w:szCs w:val="24"/>
        </w:rPr>
        <w:t xml:space="preserve">We reached an astonishing 1,109,703 people across our Facebook, </w:t>
      </w:r>
      <w:proofErr w:type="gramStart"/>
      <w:r w:rsidRPr="00660F83">
        <w:rPr>
          <w:sz w:val="24"/>
          <w:szCs w:val="24"/>
        </w:rPr>
        <w:t>Instagram</w:t>
      </w:r>
      <w:proofErr w:type="gramEnd"/>
      <w:r w:rsidRPr="00660F83">
        <w:rPr>
          <w:sz w:val="24"/>
          <w:szCs w:val="24"/>
        </w:rPr>
        <w:t xml:space="preserve"> and Twitter this year, and we made our first forays into TikTok to make sure we’re still with the times! </w:t>
      </w:r>
      <w:hyperlink r:id="rId70" w:history="1">
        <w:r w:rsidRPr="00660F83">
          <w:rPr>
            <w:rStyle w:val="Hyperlink"/>
            <w:sz w:val="24"/>
            <w:szCs w:val="24"/>
          </w:rPr>
          <w:t>Our first TikTok did incredibly well</w:t>
        </w:r>
      </w:hyperlink>
      <w:r w:rsidRPr="00660F83">
        <w:rPr>
          <w:sz w:val="24"/>
          <w:szCs w:val="24"/>
        </w:rPr>
        <w:t>, reaching just under 50,000 views!</w:t>
      </w:r>
    </w:p>
    <w:p w14:paraId="08F2AA15" w14:textId="79396710" w:rsidR="00EC5222" w:rsidRDefault="002F0A61" w:rsidP="002F0A61">
      <w:pPr>
        <w:jc w:val="center"/>
        <w:rPr>
          <w:sz w:val="24"/>
          <w:szCs w:val="24"/>
        </w:rPr>
      </w:pPr>
      <w:r>
        <w:rPr>
          <w:noProof/>
          <w:sz w:val="24"/>
          <w:szCs w:val="24"/>
        </w:rPr>
        <w:drawing>
          <wp:inline distT="0" distB="0" distL="0" distR="0" wp14:anchorId="279B471B" wp14:editId="4B70F201">
            <wp:extent cx="4457700" cy="3343275"/>
            <wp:effectExtent l="0" t="0" r="0" b="9525"/>
            <wp:docPr id="50" name="Picture 50" descr="A recording studio with three young people and one older woman wearing a blue dotty shi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recording studio with three young people and one older woman wearing a blue dotty shirt. "/>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57700" cy="3343275"/>
                    </a:xfrm>
                    <a:prstGeom prst="rect">
                      <a:avLst/>
                    </a:prstGeom>
                    <a:noFill/>
                    <a:ln>
                      <a:noFill/>
                    </a:ln>
                  </pic:spPr>
                </pic:pic>
              </a:graphicData>
            </a:graphic>
          </wp:inline>
        </w:drawing>
      </w:r>
    </w:p>
    <w:p w14:paraId="0B2B074A" w14:textId="1F9B0C57" w:rsidR="00117827" w:rsidRDefault="00117827" w:rsidP="00117827">
      <w:pPr>
        <w:pStyle w:val="Heading3"/>
      </w:pPr>
      <w:r>
        <w:t xml:space="preserve">Image caption: </w:t>
      </w:r>
      <w:r w:rsidRPr="00117827">
        <w:t xml:space="preserve">Young members Nuriyah Haque and Tiana Sixsmith talk to Labor MP Clare O’Neill, Federal Shadow Minister for Innovation, </w:t>
      </w:r>
      <w:proofErr w:type="gramStart"/>
      <w:r w:rsidRPr="00117827">
        <w:t>Technology</w:t>
      </w:r>
      <w:proofErr w:type="gramEnd"/>
      <w:r w:rsidRPr="00117827">
        <w:t xml:space="preserve"> and the Future of Work, on her podcast "The Long View" about young people’s future</w:t>
      </w:r>
    </w:p>
    <w:p w14:paraId="02DC231F" w14:textId="77777777" w:rsidR="00117827" w:rsidRPr="00117827" w:rsidRDefault="00117827" w:rsidP="00117827"/>
    <w:p w14:paraId="1979E5CE" w14:textId="409ED21A" w:rsidR="003B1D19" w:rsidRPr="00660F83" w:rsidRDefault="003B1D19" w:rsidP="003B1D19">
      <w:pPr>
        <w:rPr>
          <w:sz w:val="24"/>
          <w:szCs w:val="24"/>
        </w:rPr>
      </w:pPr>
      <w:r w:rsidRPr="00660F83">
        <w:rPr>
          <w:sz w:val="24"/>
          <w:szCs w:val="24"/>
        </w:rPr>
        <w:t xml:space="preserve">YACVic’s blog has continued to grow, with 26,955 views over the past year, a 100% increase on last year, showing the appetite and relevance for young people’s stories and the resources we create. We covered topics ranging from the </w:t>
      </w:r>
      <w:hyperlink r:id="rId72" w:history="1">
        <w:r w:rsidRPr="00660F83">
          <w:rPr>
            <w:rStyle w:val="Hyperlink"/>
            <w:sz w:val="24"/>
            <w:szCs w:val="24"/>
          </w:rPr>
          <w:t>need for change in the residential care system</w:t>
        </w:r>
      </w:hyperlink>
      <w:r w:rsidRPr="00660F83">
        <w:rPr>
          <w:sz w:val="24"/>
          <w:szCs w:val="24"/>
        </w:rPr>
        <w:t xml:space="preserve">, </w:t>
      </w:r>
      <w:hyperlink r:id="rId73" w:history="1">
        <w:r w:rsidRPr="00660F83">
          <w:rPr>
            <w:rStyle w:val="Hyperlink"/>
            <w:sz w:val="24"/>
            <w:szCs w:val="24"/>
          </w:rPr>
          <w:t>co-designed youth mental health projects like Keep In Touch (KIT)</w:t>
        </w:r>
      </w:hyperlink>
      <w:r w:rsidRPr="00660F83">
        <w:rPr>
          <w:sz w:val="24"/>
          <w:szCs w:val="24"/>
        </w:rPr>
        <w:t xml:space="preserve">, </w:t>
      </w:r>
      <w:hyperlink r:id="rId74" w:history="1">
        <w:r w:rsidRPr="00660F83">
          <w:rPr>
            <w:rStyle w:val="Hyperlink"/>
            <w:sz w:val="24"/>
            <w:szCs w:val="24"/>
          </w:rPr>
          <w:t>and how young people could take action (and care) during the bushfires</w:t>
        </w:r>
      </w:hyperlink>
      <w:r w:rsidRPr="00660F83">
        <w:rPr>
          <w:sz w:val="24"/>
          <w:szCs w:val="24"/>
        </w:rPr>
        <w:t>.</w:t>
      </w:r>
    </w:p>
    <w:p w14:paraId="7471C8A1" w14:textId="77777777" w:rsidR="003B1D19" w:rsidRPr="00660F83" w:rsidRDefault="003B1D19" w:rsidP="003B1D19">
      <w:pPr>
        <w:rPr>
          <w:sz w:val="24"/>
          <w:szCs w:val="24"/>
        </w:rPr>
      </w:pPr>
      <w:r w:rsidRPr="00660F83">
        <w:rPr>
          <w:sz w:val="24"/>
          <w:szCs w:val="24"/>
        </w:rPr>
        <w:lastRenderedPageBreak/>
        <w:t>We also piloted and began delivering dedicated media training to support young people to advocate themselves on the issues they care about.</w:t>
      </w:r>
    </w:p>
    <w:p w14:paraId="4C2ABC8D" w14:textId="332B35D6" w:rsidR="003B1D19" w:rsidRPr="00660F83" w:rsidRDefault="003B1D19" w:rsidP="003B1D19">
      <w:pPr>
        <w:rPr>
          <w:sz w:val="24"/>
          <w:szCs w:val="24"/>
        </w:rPr>
      </w:pPr>
      <w:r w:rsidRPr="00660F83">
        <w:rPr>
          <w:sz w:val="24"/>
          <w:szCs w:val="24"/>
        </w:rPr>
        <w:t xml:space="preserve">With the onset of COVID-19, YACVic’s communications kicked into full gear and focused on ensuring young people and the youth sector had the most up-to-date information when they needed it. Our resources on </w:t>
      </w:r>
      <w:hyperlink r:id="rId75" w:history="1">
        <w:r w:rsidRPr="00660F83">
          <w:rPr>
            <w:rStyle w:val="Hyperlink"/>
            <w:sz w:val="24"/>
            <w:szCs w:val="24"/>
          </w:rPr>
          <w:t>family violence during COVID-19</w:t>
        </w:r>
      </w:hyperlink>
      <w:r w:rsidRPr="00660F83">
        <w:rPr>
          <w:sz w:val="24"/>
          <w:szCs w:val="24"/>
        </w:rPr>
        <w:t xml:space="preserve"> and </w:t>
      </w:r>
      <w:hyperlink r:id="rId76" w:history="1">
        <w:r w:rsidRPr="00660F83">
          <w:rPr>
            <w:rStyle w:val="Hyperlink"/>
            <w:sz w:val="24"/>
            <w:szCs w:val="24"/>
          </w:rPr>
          <w:t>rental support</w:t>
        </w:r>
      </w:hyperlink>
      <w:r w:rsidRPr="00660F83">
        <w:rPr>
          <w:sz w:val="24"/>
          <w:szCs w:val="24"/>
        </w:rPr>
        <w:t xml:space="preserve"> helped young people easily find services that were designed for them. </w:t>
      </w:r>
    </w:p>
    <w:p w14:paraId="0F419AF1" w14:textId="1E905500" w:rsidR="001E5084" w:rsidRPr="00660F83" w:rsidRDefault="003B1D19" w:rsidP="003B1D19">
      <w:pPr>
        <w:rPr>
          <w:sz w:val="24"/>
          <w:szCs w:val="24"/>
        </w:rPr>
      </w:pPr>
      <w:r w:rsidRPr="00660F83">
        <w:rPr>
          <w:sz w:val="24"/>
          <w:szCs w:val="24"/>
        </w:rPr>
        <w:t>We look forward to continuously improving and showcasing how to ethically and impactfully engage and empower young people in our work.</w:t>
      </w:r>
    </w:p>
    <w:p w14:paraId="11B0725A" w14:textId="1BBD27CA" w:rsidR="001E5084" w:rsidRPr="00660F83" w:rsidRDefault="001E5084" w:rsidP="001E5084">
      <w:pPr>
        <w:rPr>
          <w:sz w:val="24"/>
          <w:szCs w:val="24"/>
        </w:rPr>
      </w:pPr>
    </w:p>
    <w:p w14:paraId="62255831" w14:textId="613906D1" w:rsidR="00DE7F46" w:rsidRPr="00660F83" w:rsidRDefault="005D5F51" w:rsidP="00DE7F46">
      <w:pPr>
        <w:pStyle w:val="Heading2"/>
      </w:pPr>
      <w:r w:rsidRPr="00660F83">
        <w:t>Key Stats</w:t>
      </w:r>
    </w:p>
    <w:p w14:paraId="4DB52D76" w14:textId="77777777" w:rsidR="00DE7F46" w:rsidRPr="00660F83" w:rsidRDefault="00DE7F46" w:rsidP="00DE7F46">
      <w:pPr>
        <w:pStyle w:val="ListParagraph"/>
        <w:numPr>
          <w:ilvl w:val="0"/>
          <w:numId w:val="15"/>
        </w:numPr>
        <w:rPr>
          <w:sz w:val="24"/>
          <w:szCs w:val="24"/>
        </w:rPr>
      </w:pPr>
      <w:r w:rsidRPr="00660F83">
        <w:rPr>
          <w:sz w:val="24"/>
          <w:szCs w:val="24"/>
        </w:rPr>
        <w:t xml:space="preserve">156,712 total page views on the YACVic website. </w:t>
      </w:r>
    </w:p>
    <w:p w14:paraId="3A9DE3A8" w14:textId="77777777" w:rsidR="00DE7F46" w:rsidRPr="00660F83" w:rsidRDefault="00DE7F46" w:rsidP="00DE7F46">
      <w:pPr>
        <w:pStyle w:val="ListParagraph"/>
        <w:numPr>
          <w:ilvl w:val="0"/>
          <w:numId w:val="15"/>
        </w:numPr>
        <w:rPr>
          <w:sz w:val="24"/>
          <w:szCs w:val="24"/>
        </w:rPr>
      </w:pPr>
      <w:r w:rsidRPr="00660F83">
        <w:rPr>
          <w:sz w:val="24"/>
          <w:szCs w:val="24"/>
        </w:rPr>
        <w:t>6 national media appearances</w:t>
      </w:r>
    </w:p>
    <w:p w14:paraId="56336B10" w14:textId="77777777" w:rsidR="00DE7F46" w:rsidRPr="00660F83" w:rsidRDefault="00DE7F46" w:rsidP="00DE7F46">
      <w:pPr>
        <w:pStyle w:val="ListParagraph"/>
        <w:numPr>
          <w:ilvl w:val="0"/>
          <w:numId w:val="15"/>
        </w:numPr>
        <w:rPr>
          <w:sz w:val="24"/>
          <w:szCs w:val="24"/>
        </w:rPr>
      </w:pPr>
      <w:r w:rsidRPr="00660F83">
        <w:rPr>
          <w:sz w:val="24"/>
          <w:szCs w:val="24"/>
        </w:rPr>
        <w:t>98 mentions in the media across YACVic Core, YACVic Rural and YDAS</w:t>
      </w:r>
    </w:p>
    <w:p w14:paraId="0D9F2626" w14:textId="77777777" w:rsidR="00DE7F46" w:rsidRPr="00660F83" w:rsidRDefault="00DE7F46" w:rsidP="00DE7F46">
      <w:pPr>
        <w:pStyle w:val="ListParagraph"/>
        <w:numPr>
          <w:ilvl w:val="0"/>
          <w:numId w:val="15"/>
        </w:numPr>
        <w:rPr>
          <w:sz w:val="24"/>
          <w:szCs w:val="24"/>
        </w:rPr>
      </w:pPr>
      <w:r w:rsidRPr="00660F83">
        <w:rPr>
          <w:sz w:val="24"/>
          <w:szCs w:val="24"/>
        </w:rPr>
        <w:t>34 blog posts</w:t>
      </w:r>
    </w:p>
    <w:p w14:paraId="2D873169" w14:textId="77777777" w:rsidR="00DE7F46" w:rsidRPr="00660F83" w:rsidRDefault="00DE7F46" w:rsidP="00DE7F46">
      <w:pPr>
        <w:pStyle w:val="ListParagraph"/>
        <w:numPr>
          <w:ilvl w:val="0"/>
          <w:numId w:val="15"/>
        </w:numPr>
        <w:rPr>
          <w:sz w:val="24"/>
          <w:szCs w:val="24"/>
        </w:rPr>
      </w:pPr>
      <w:r w:rsidRPr="00660F83">
        <w:rPr>
          <w:sz w:val="24"/>
          <w:szCs w:val="24"/>
        </w:rPr>
        <w:t>1,109,703 people reached through our social media channels</w:t>
      </w:r>
    </w:p>
    <w:p w14:paraId="1A611BCB" w14:textId="445E5C1A" w:rsidR="00685F73" w:rsidRPr="00660F83" w:rsidRDefault="00DE7F46" w:rsidP="00DE7F46">
      <w:pPr>
        <w:pStyle w:val="ListParagraph"/>
        <w:numPr>
          <w:ilvl w:val="0"/>
          <w:numId w:val="15"/>
        </w:numPr>
        <w:rPr>
          <w:sz w:val="24"/>
          <w:szCs w:val="24"/>
        </w:rPr>
      </w:pPr>
      <w:r w:rsidRPr="00660F83">
        <w:rPr>
          <w:sz w:val="24"/>
          <w:szCs w:val="24"/>
        </w:rPr>
        <w:t>3 media training sessions with 41 participants</w:t>
      </w:r>
    </w:p>
    <w:p w14:paraId="730031E0" w14:textId="77777777" w:rsidR="00685F73" w:rsidRPr="00660F83" w:rsidRDefault="00685F73">
      <w:pPr>
        <w:rPr>
          <w:sz w:val="24"/>
          <w:szCs w:val="24"/>
        </w:rPr>
      </w:pPr>
      <w:r w:rsidRPr="00660F83">
        <w:rPr>
          <w:sz w:val="24"/>
          <w:szCs w:val="24"/>
        </w:rPr>
        <w:br w:type="page"/>
      </w:r>
    </w:p>
    <w:p w14:paraId="2D9EE906" w14:textId="5D4DB032" w:rsidR="005D5F51" w:rsidRPr="00660F83" w:rsidRDefault="00717317" w:rsidP="00717317">
      <w:pPr>
        <w:pStyle w:val="Heading1"/>
      </w:pPr>
      <w:r w:rsidRPr="00660F83">
        <w:lastRenderedPageBreak/>
        <w:t>Operations, People and Culture</w:t>
      </w:r>
    </w:p>
    <w:p w14:paraId="086D5365" w14:textId="65250C60" w:rsidR="00717317" w:rsidRPr="00660F83" w:rsidRDefault="00717317" w:rsidP="00717317"/>
    <w:p w14:paraId="0FC0927A" w14:textId="1F8B8522" w:rsidR="00717317" w:rsidRPr="00660F83" w:rsidRDefault="00717317" w:rsidP="00717317">
      <w:pPr>
        <w:pStyle w:val="Heading3"/>
      </w:pPr>
      <w:r w:rsidRPr="00660F83">
        <w:t>Over the 2019-20 year we have built a strong, collegial, committed team.</w:t>
      </w:r>
    </w:p>
    <w:p w14:paraId="467F3780" w14:textId="77777777" w:rsidR="00717317" w:rsidRPr="00660F83" w:rsidRDefault="00717317" w:rsidP="00717317"/>
    <w:p w14:paraId="69BFFBC1" w14:textId="77777777" w:rsidR="00717317" w:rsidRPr="00660F83" w:rsidRDefault="00717317" w:rsidP="00717317">
      <w:pPr>
        <w:rPr>
          <w:sz w:val="24"/>
          <w:szCs w:val="24"/>
        </w:rPr>
      </w:pPr>
      <w:r w:rsidRPr="00660F83">
        <w:rPr>
          <w:sz w:val="24"/>
          <w:szCs w:val="24"/>
        </w:rPr>
        <w:t xml:space="preserve">We have settled into our new office space, and are finalising a few things to ensure it is as inclusive and accessible as possible, including technology to connect with staff and stakeholders who cannot be in the office, and natural light lamps for those who have sensitivities. To further make it a safe space, large Pride and Trans flags have been placed on our walls, along with other posters that encourage the use of pronouns and inclusiveness. </w:t>
      </w:r>
    </w:p>
    <w:p w14:paraId="052A061D" w14:textId="77777777" w:rsidR="00717317" w:rsidRPr="00660F83" w:rsidRDefault="00717317" w:rsidP="00717317">
      <w:pPr>
        <w:rPr>
          <w:sz w:val="24"/>
          <w:szCs w:val="24"/>
        </w:rPr>
      </w:pPr>
      <w:r w:rsidRPr="00660F83">
        <w:rPr>
          <w:sz w:val="24"/>
          <w:szCs w:val="24"/>
        </w:rPr>
        <w:t xml:space="preserve">Fortunately, we upgraded our IT systems to MS Office 365 and cloud storage just before the onset of COVID-19, for more effective collaboration, </w:t>
      </w:r>
      <w:proofErr w:type="gramStart"/>
      <w:r w:rsidRPr="00660F83">
        <w:rPr>
          <w:sz w:val="24"/>
          <w:szCs w:val="24"/>
        </w:rPr>
        <w:t>confidentiality</w:t>
      </w:r>
      <w:proofErr w:type="gramEnd"/>
      <w:r w:rsidRPr="00660F83">
        <w:rPr>
          <w:sz w:val="24"/>
          <w:szCs w:val="24"/>
        </w:rPr>
        <w:t xml:space="preserve"> and data security.  This allowed us to transition the whole organisation seamlessly to remote access when we had to close the office and have everyone work from home.  </w:t>
      </w:r>
    </w:p>
    <w:p w14:paraId="383948B3" w14:textId="77777777" w:rsidR="00717317" w:rsidRDefault="00717317" w:rsidP="00717317">
      <w:pPr>
        <w:rPr>
          <w:sz w:val="24"/>
          <w:szCs w:val="24"/>
        </w:rPr>
      </w:pPr>
      <w:r w:rsidRPr="00660F83">
        <w:rPr>
          <w:sz w:val="24"/>
          <w:szCs w:val="24"/>
        </w:rPr>
        <w:t xml:space="preserve">We have successfully brought young people into our own workforce. We have recruited several young staff, who are adding great value in their individual roles. In collaboration with VCOSS and Youth Projects, we also successfully hosted our first trainee, Ardu, who worked as our Office Assistant while undertaking a Certificate IV in Community Services, and now supports our Rural team.  In addition, we trained five young people on YACVic’s interviewing processes, in collaboration with HAYS, who advised on applying for the position and the use of agency for young people. These young people now sit as active participants on interview panels for all our recruitment, to provide feedback on candidates from a young person’s perspective. </w:t>
      </w:r>
    </w:p>
    <w:p w14:paraId="1065DAEC" w14:textId="6E015818" w:rsidR="00801804" w:rsidRDefault="00A76A8F" w:rsidP="00717317">
      <w:pPr>
        <w:rPr>
          <w:sz w:val="24"/>
          <w:szCs w:val="24"/>
        </w:rPr>
      </w:pPr>
      <w:r>
        <w:rPr>
          <w:noProof/>
          <w:sz w:val="24"/>
          <w:szCs w:val="24"/>
        </w:rPr>
        <w:drawing>
          <wp:inline distT="0" distB="0" distL="0" distR="0" wp14:anchorId="0E6A6DF9" wp14:editId="343BC350">
            <wp:extent cx="5715000" cy="3305175"/>
            <wp:effectExtent l="0" t="0" r="0" b="9525"/>
            <wp:docPr id="51" name="Picture 51" descr="A crowded Zoom meeting. There are 25 participants visible on the screen and a tab on the side says this is only one screen of 3. One participant is an Auslan translator. There are several YACVic staff in the meeting, including Seb, Thomas, Katherine, Jess, Sam, and D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crowded Zoom meeting. There are 25 participants visible on the screen and a tab on the side says this is only one screen of 3. One participant is an Auslan translator. There are several YACVic staff in the meeting, including Seb, Thomas, Katherine, Jess, Sam, and Derm."/>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15000" cy="3305175"/>
                    </a:xfrm>
                    <a:prstGeom prst="rect">
                      <a:avLst/>
                    </a:prstGeom>
                    <a:noFill/>
                    <a:ln>
                      <a:noFill/>
                    </a:ln>
                  </pic:spPr>
                </pic:pic>
              </a:graphicData>
            </a:graphic>
          </wp:inline>
        </w:drawing>
      </w:r>
    </w:p>
    <w:p w14:paraId="7CE26455" w14:textId="77777777" w:rsidR="00814EBB" w:rsidRPr="00814EBB" w:rsidRDefault="00814EBB" w:rsidP="00814EBB">
      <w:pPr>
        <w:pStyle w:val="Heading3"/>
        <w:rPr>
          <w:lang w:val="en-US"/>
        </w:rPr>
      </w:pPr>
      <w:r>
        <w:t xml:space="preserve">Image caption: </w:t>
      </w:r>
      <w:r w:rsidRPr="00814EBB">
        <w:rPr>
          <w:lang w:val="en-US"/>
        </w:rPr>
        <w:t>YACVic meetings in 2020</w:t>
      </w:r>
    </w:p>
    <w:p w14:paraId="562EFDF6" w14:textId="142FFEA7" w:rsidR="00801804" w:rsidRPr="00660F83" w:rsidRDefault="00801804" w:rsidP="00717317">
      <w:pPr>
        <w:rPr>
          <w:sz w:val="24"/>
          <w:szCs w:val="24"/>
        </w:rPr>
      </w:pPr>
    </w:p>
    <w:p w14:paraId="08A6BD6B" w14:textId="77777777" w:rsidR="00717317" w:rsidRPr="00660F83" w:rsidRDefault="00717317" w:rsidP="00717317">
      <w:pPr>
        <w:rPr>
          <w:sz w:val="24"/>
          <w:szCs w:val="24"/>
        </w:rPr>
      </w:pPr>
      <w:r w:rsidRPr="00660F83">
        <w:rPr>
          <w:sz w:val="24"/>
          <w:szCs w:val="24"/>
        </w:rPr>
        <w:lastRenderedPageBreak/>
        <w:t xml:space="preserve">We put in place a new Enterprise Agreement, which includes a requirement for professional development and health and wellbeing. A Health and Wellbeing Committee plans activities and shares information to promote staff’s wellbeing and self-care. Activities so far have included a Wayapa session run by Indi Clarke, an end of year celebration, creation of a YACVic Dodgeball team (appropriately named The Yaks) who won their first three games, and information about wellness and an e-voucher treat during the lockdown. </w:t>
      </w:r>
    </w:p>
    <w:p w14:paraId="39BFF96C" w14:textId="3B81A0DB" w:rsidR="00814EBB" w:rsidRDefault="00717317" w:rsidP="00717317">
      <w:pPr>
        <w:rPr>
          <w:sz w:val="24"/>
          <w:szCs w:val="24"/>
        </w:rPr>
      </w:pPr>
      <w:r w:rsidRPr="00660F83">
        <w:rPr>
          <w:sz w:val="24"/>
          <w:szCs w:val="24"/>
        </w:rPr>
        <w:t>Despite everyone working from home for months, we have managed to stay well-connected and support each other by catching up regularly online, including for important events such as a Reconciliation Day Lunch where we had a deep conversation about what reconciliation means and the path forward. We are also still having our weekly quiz, minus the bagels!</w:t>
      </w:r>
    </w:p>
    <w:p w14:paraId="6BB5109E" w14:textId="25A4AE50" w:rsidR="00A76A8F" w:rsidRPr="00660F83" w:rsidRDefault="00A76A8F" w:rsidP="00814EBB">
      <w:pPr>
        <w:jc w:val="center"/>
        <w:rPr>
          <w:sz w:val="24"/>
          <w:szCs w:val="24"/>
        </w:rPr>
      </w:pPr>
      <w:r>
        <w:rPr>
          <w:noProof/>
          <w:sz w:val="24"/>
          <w:szCs w:val="24"/>
        </w:rPr>
        <w:drawing>
          <wp:inline distT="0" distB="0" distL="0" distR="0" wp14:anchorId="289C79D7" wp14:editId="75FCE428">
            <wp:extent cx="5591175" cy="2993608"/>
            <wp:effectExtent l="0" t="0" r="0" b="0"/>
            <wp:docPr id="52" name="Picture 52" descr="A screenshot of a private lobby in an Among Us game. The people in the lobby are called Epix, Mullet, Jen, Doug Judy, GENAB, and Hypnot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creenshot of a private lobby in an Among Us game. The people in the lobby are called Epix, Mullet, Jen, Doug Judy, GENAB, and Hypnotoad."/>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661" t="7554" r="16473"/>
                    <a:stretch/>
                  </pic:blipFill>
                  <pic:spPr bwMode="auto">
                    <a:xfrm>
                      <a:off x="0" y="0"/>
                      <a:ext cx="5598135" cy="2997334"/>
                    </a:xfrm>
                    <a:prstGeom prst="rect">
                      <a:avLst/>
                    </a:prstGeom>
                    <a:noFill/>
                    <a:ln>
                      <a:noFill/>
                    </a:ln>
                    <a:extLst>
                      <a:ext uri="{53640926-AAD7-44D8-BBD7-CCE9431645EC}">
                        <a14:shadowObscured xmlns:a14="http://schemas.microsoft.com/office/drawing/2010/main"/>
                      </a:ext>
                    </a:extLst>
                  </pic:spPr>
                </pic:pic>
              </a:graphicData>
            </a:graphic>
          </wp:inline>
        </w:drawing>
      </w:r>
    </w:p>
    <w:p w14:paraId="73BF298F" w14:textId="2BDC3DC2" w:rsidR="00096EDE" w:rsidRPr="00660F83" w:rsidRDefault="00814EBB" w:rsidP="00814EBB">
      <w:pPr>
        <w:pStyle w:val="Heading3"/>
      </w:pPr>
      <w:r>
        <w:t>Image caption:</w:t>
      </w:r>
      <w:r w:rsidRPr="00814EBB">
        <w:t xml:space="preserve"> YACVic, YDAS, and KYC honing their team building skills</w:t>
      </w:r>
      <w:r>
        <w:t xml:space="preserve"> </w:t>
      </w:r>
      <w:r w:rsidR="00096EDE" w:rsidRPr="00660F83">
        <w:br w:type="page"/>
      </w:r>
    </w:p>
    <w:p w14:paraId="22D49103" w14:textId="54E05A65" w:rsidR="008270BF" w:rsidRPr="00660F83" w:rsidRDefault="008270BF" w:rsidP="003A369A">
      <w:pPr>
        <w:pStyle w:val="Heading2"/>
      </w:pPr>
      <w:r w:rsidRPr="00660F83">
        <w:lastRenderedPageBreak/>
        <w:t>2019-2020 Staff</w:t>
      </w:r>
    </w:p>
    <w:p w14:paraId="68A85015" w14:textId="3DF8BA98" w:rsidR="00717317" w:rsidRPr="00660F83" w:rsidRDefault="008270BF" w:rsidP="003A369A">
      <w:pPr>
        <w:pStyle w:val="Heading1"/>
      </w:pPr>
      <w:r w:rsidRPr="00660F83">
        <w:t>Thank You</w:t>
      </w:r>
    </w:p>
    <w:p w14:paraId="0A1B3443" w14:textId="50B0960D" w:rsidR="008270BF" w:rsidRPr="00660F83" w:rsidRDefault="008270BF" w:rsidP="00717317">
      <w:pPr>
        <w:rPr>
          <w:sz w:val="24"/>
          <w:szCs w:val="24"/>
        </w:rPr>
      </w:pPr>
    </w:p>
    <w:p w14:paraId="0158AFFC" w14:textId="1C761317" w:rsidR="008270BF" w:rsidRPr="00660F83" w:rsidRDefault="008270BF" w:rsidP="008270BF">
      <w:pPr>
        <w:rPr>
          <w:sz w:val="24"/>
          <w:szCs w:val="24"/>
        </w:rPr>
      </w:pPr>
      <w:r w:rsidRPr="00660F83">
        <w:rPr>
          <w:sz w:val="24"/>
          <w:szCs w:val="24"/>
        </w:rPr>
        <w:t>Thank you to the young people of Victoria for speaking up on issues that matter, getting involved, and making a difference in your communities.</w:t>
      </w:r>
    </w:p>
    <w:p w14:paraId="12B07C0E" w14:textId="681057C5" w:rsidR="008270BF" w:rsidRPr="00660F83" w:rsidRDefault="008270BF" w:rsidP="008270BF">
      <w:pPr>
        <w:rPr>
          <w:sz w:val="24"/>
          <w:szCs w:val="24"/>
        </w:rPr>
      </w:pPr>
      <w:r w:rsidRPr="00660F83">
        <w:rPr>
          <w:sz w:val="24"/>
          <w:szCs w:val="24"/>
        </w:rPr>
        <w:t xml:space="preserve">Thank you to our members for sharing our vision of a positive future for young people, and for the work you do every day. </w:t>
      </w:r>
    </w:p>
    <w:p w14:paraId="7BE1A8D9" w14:textId="2C7166DE" w:rsidR="00946768" w:rsidRPr="00660F83" w:rsidRDefault="008270BF" w:rsidP="00946768">
      <w:pPr>
        <w:rPr>
          <w:sz w:val="24"/>
          <w:szCs w:val="24"/>
        </w:rPr>
      </w:pPr>
      <w:r w:rsidRPr="00660F83">
        <w:rPr>
          <w:sz w:val="24"/>
          <w:szCs w:val="24"/>
        </w:rPr>
        <w:t xml:space="preserve">Thank you to our funders, </w:t>
      </w:r>
      <w:proofErr w:type="gramStart"/>
      <w:r w:rsidRPr="00660F83">
        <w:rPr>
          <w:sz w:val="24"/>
          <w:szCs w:val="24"/>
        </w:rPr>
        <w:t>partners</w:t>
      </w:r>
      <w:proofErr w:type="gramEnd"/>
      <w:r w:rsidRPr="00660F83">
        <w:rPr>
          <w:sz w:val="24"/>
          <w:szCs w:val="24"/>
        </w:rPr>
        <w:t xml:space="preserve"> and dedicated supporters for making this important work possible, and to our board and staff for your commitment, passion and expert guidance.</w:t>
      </w:r>
    </w:p>
    <w:p w14:paraId="1B1785D8" w14:textId="77777777" w:rsidR="00946768" w:rsidRPr="00660F83" w:rsidRDefault="00946768" w:rsidP="00946768">
      <w:pPr>
        <w:pStyle w:val="ListParagraph"/>
        <w:numPr>
          <w:ilvl w:val="0"/>
          <w:numId w:val="16"/>
        </w:numPr>
        <w:rPr>
          <w:sz w:val="24"/>
          <w:szCs w:val="24"/>
        </w:rPr>
      </w:pPr>
      <w:r w:rsidRPr="00660F83">
        <w:rPr>
          <w:sz w:val="24"/>
          <w:szCs w:val="24"/>
        </w:rPr>
        <w:t xml:space="preserve">Alyssa Jeffrey </w:t>
      </w:r>
    </w:p>
    <w:p w14:paraId="7076706E" w14:textId="77777777" w:rsidR="00946768" w:rsidRPr="00660F83" w:rsidRDefault="00946768" w:rsidP="00946768">
      <w:pPr>
        <w:pStyle w:val="ListParagraph"/>
        <w:numPr>
          <w:ilvl w:val="0"/>
          <w:numId w:val="16"/>
        </w:numPr>
        <w:rPr>
          <w:sz w:val="24"/>
          <w:szCs w:val="24"/>
        </w:rPr>
      </w:pPr>
      <w:r w:rsidRPr="00660F83">
        <w:rPr>
          <w:sz w:val="24"/>
          <w:szCs w:val="24"/>
        </w:rPr>
        <w:t xml:space="preserve">Banok Rind </w:t>
      </w:r>
    </w:p>
    <w:p w14:paraId="0AC41850" w14:textId="77777777" w:rsidR="00946768" w:rsidRPr="00660F83" w:rsidRDefault="00946768" w:rsidP="00946768">
      <w:pPr>
        <w:pStyle w:val="ListParagraph"/>
        <w:numPr>
          <w:ilvl w:val="0"/>
          <w:numId w:val="16"/>
        </w:numPr>
        <w:rPr>
          <w:sz w:val="24"/>
          <w:szCs w:val="24"/>
        </w:rPr>
      </w:pPr>
      <w:r w:rsidRPr="00660F83">
        <w:rPr>
          <w:sz w:val="24"/>
          <w:szCs w:val="24"/>
        </w:rPr>
        <w:t xml:space="preserve">Benita Bruce </w:t>
      </w:r>
    </w:p>
    <w:p w14:paraId="1FE55B5A" w14:textId="77777777" w:rsidR="00946768" w:rsidRPr="00660F83" w:rsidRDefault="00946768" w:rsidP="00946768">
      <w:pPr>
        <w:pStyle w:val="ListParagraph"/>
        <w:numPr>
          <w:ilvl w:val="0"/>
          <w:numId w:val="16"/>
        </w:numPr>
        <w:rPr>
          <w:sz w:val="24"/>
          <w:szCs w:val="24"/>
        </w:rPr>
      </w:pPr>
      <w:r w:rsidRPr="00660F83">
        <w:rPr>
          <w:sz w:val="24"/>
          <w:szCs w:val="24"/>
        </w:rPr>
        <w:t xml:space="preserve">Briar Rolfe </w:t>
      </w:r>
    </w:p>
    <w:p w14:paraId="3CEE5E91" w14:textId="77777777" w:rsidR="00946768" w:rsidRPr="00660F83" w:rsidRDefault="00946768" w:rsidP="00946768">
      <w:pPr>
        <w:pStyle w:val="ListParagraph"/>
        <w:numPr>
          <w:ilvl w:val="0"/>
          <w:numId w:val="16"/>
        </w:numPr>
        <w:rPr>
          <w:sz w:val="24"/>
          <w:szCs w:val="24"/>
        </w:rPr>
      </w:pPr>
      <w:r w:rsidRPr="00660F83">
        <w:rPr>
          <w:sz w:val="24"/>
          <w:szCs w:val="24"/>
        </w:rPr>
        <w:t xml:space="preserve">Bridget Jolly </w:t>
      </w:r>
    </w:p>
    <w:p w14:paraId="1FAEB679" w14:textId="77777777" w:rsidR="00946768" w:rsidRPr="00660F83" w:rsidRDefault="00946768" w:rsidP="00946768">
      <w:pPr>
        <w:pStyle w:val="ListParagraph"/>
        <w:numPr>
          <w:ilvl w:val="0"/>
          <w:numId w:val="16"/>
        </w:numPr>
        <w:rPr>
          <w:sz w:val="24"/>
          <w:szCs w:val="24"/>
        </w:rPr>
      </w:pPr>
      <w:r w:rsidRPr="00660F83">
        <w:rPr>
          <w:sz w:val="24"/>
          <w:szCs w:val="24"/>
        </w:rPr>
        <w:t xml:space="preserve">Bree O’Dwyer </w:t>
      </w:r>
    </w:p>
    <w:p w14:paraId="0C9AF29D" w14:textId="77777777" w:rsidR="00946768" w:rsidRPr="00660F83" w:rsidRDefault="00946768" w:rsidP="00946768">
      <w:pPr>
        <w:pStyle w:val="ListParagraph"/>
        <w:numPr>
          <w:ilvl w:val="0"/>
          <w:numId w:val="16"/>
        </w:numPr>
        <w:rPr>
          <w:sz w:val="24"/>
          <w:szCs w:val="24"/>
        </w:rPr>
      </w:pPr>
      <w:r w:rsidRPr="00660F83">
        <w:rPr>
          <w:sz w:val="24"/>
          <w:szCs w:val="24"/>
        </w:rPr>
        <w:t xml:space="preserve">Bryce Taylor </w:t>
      </w:r>
    </w:p>
    <w:p w14:paraId="2F5A1C6C" w14:textId="77777777" w:rsidR="00946768" w:rsidRPr="00660F83" w:rsidRDefault="00946768" w:rsidP="00946768">
      <w:pPr>
        <w:pStyle w:val="ListParagraph"/>
        <w:numPr>
          <w:ilvl w:val="0"/>
          <w:numId w:val="16"/>
        </w:numPr>
        <w:rPr>
          <w:sz w:val="24"/>
          <w:szCs w:val="24"/>
        </w:rPr>
      </w:pPr>
      <w:r w:rsidRPr="00660F83">
        <w:rPr>
          <w:sz w:val="24"/>
          <w:szCs w:val="24"/>
        </w:rPr>
        <w:t xml:space="preserve">Charli Ellis </w:t>
      </w:r>
    </w:p>
    <w:p w14:paraId="2F01153B" w14:textId="77777777" w:rsidR="00946768" w:rsidRPr="00660F83" w:rsidRDefault="00946768" w:rsidP="00946768">
      <w:pPr>
        <w:pStyle w:val="ListParagraph"/>
        <w:numPr>
          <w:ilvl w:val="0"/>
          <w:numId w:val="16"/>
        </w:numPr>
        <w:rPr>
          <w:sz w:val="24"/>
          <w:szCs w:val="24"/>
        </w:rPr>
      </w:pPr>
      <w:r w:rsidRPr="00660F83">
        <w:rPr>
          <w:sz w:val="24"/>
          <w:szCs w:val="24"/>
        </w:rPr>
        <w:t xml:space="preserve">Cienan Muir </w:t>
      </w:r>
    </w:p>
    <w:p w14:paraId="57984289" w14:textId="77777777" w:rsidR="00946768" w:rsidRPr="00660F83" w:rsidRDefault="00946768" w:rsidP="00946768">
      <w:pPr>
        <w:pStyle w:val="ListParagraph"/>
        <w:numPr>
          <w:ilvl w:val="0"/>
          <w:numId w:val="16"/>
        </w:numPr>
        <w:rPr>
          <w:sz w:val="24"/>
          <w:szCs w:val="24"/>
        </w:rPr>
      </w:pPr>
      <w:r w:rsidRPr="00660F83">
        <w:rPr>
          <w:sz w:val="24"/>
          <w:szCs w:val="24"/>
        </w:rPr>
        <w:t xml:space="preserve">David Trevorrow </w:t>
      </w:r>
    </w:p>
    <w:p w14:paraId="073D7444" w14:textId="77777777" w:rsidR="00946768" w:rsidRPr="00660F83" w:rsidRDefault="00946768" w:rsidP="00946768">
      <w:pPr>
        <w:pStyle w:val="ListParagraph"/>
        <w:numPr>
          <w:ilvl w:val="0"/>
          <w:numId w:val="16"/>
        </w:numPr>
        <w:rPr>
          <w:sz w:val="24"/>
          <w:szCs w:val="24"/>
        </w:rPr>
      </w:pPr>
      <w:r w:rsidRPr="00660F83">
        <w:rPr>
          <w:sz w:val="24"/>
          <w:szCs w:val="24"/>
        </w:rPr>
        <w:t xml:space="preserve">Derm Ryan </w:t>
      </w:r>
    </w:p>
    <w:p w14:paraId="5BA1F6CB" w14:textId="77777777" w:rsidR="00946768" w:rsidRPr="00660F83" w:rsidRDefault="00946768" w:rsidP="00946768">
      <w:pPr>
        <w:pStyle w:val="ListParagraph"/>
        <w:numPr>
          <w:ilvl w:val="0"/>
          <w:numId w:val="16"/>
        </w:numPr>
        <w:rPr>
          <w:sz w:val="24"/>
          <w:szCs w:val="24"/>
        </w:rPr>
      </w:pPr>
      <w:r w:rsidRPr="00660F83">
        <w:rPr>
          <w:sz w:val="24"/>
          <w:szCs w:val="24"/>
        </w:rPr>
        <w:t xml:space="preserve">Douglas Briggs </w:t>
      </w:r>
    </w:p>
    <w:p w14:paraId="6F85BC62" w14:textId="77777777" w:rsidR="00946768" w:rsidRPr="00660F83" w:rsidRDefault="00946768" w:rsidP="00946768">
      <w:pPr>
        <w:pStyle w:val="ListParagraph"/>
        <w:numPr>
          <w:ilvl w:val="0"/>
          <w:numId w:val="16"/>
        </w:numPr>
        <w:rPr>
          <w:sz w:val="24"/>
          <w:szCs w:val="24"/>
        </w:rPr>
      </w:pPr>
      <w:r w:rsidRPr="00660F83">
        <w:rPr>
          <w:sz w:val="24"/>
          <w:szCs w:val="24"/>
        </w:rPr>
        <w:t xml:space="preserve">Evrim Sen </w:t>
      </w:r>
    </w:p>
    <w:p w14:paraId="7898F85B" w14:textId="77777777" w:rsidR="00946768" w:rsidRPr="00660F83" w:rsidRDefault="00946768" w:rsidP="00946768">
      <w:pPr>
        <w:pStyle w:val="ListParagraph"/>
        <w:numPr>
          <w:ilvl w:val="0"/>
          <w:numId w:val="16"/>
        </w:numPr>
        <w:rPr>
          <w:sz w:val="24"/>
          <w:szCs w:val="24"/>
        </w:rPr>
      </w:pPr>
      <w:r w:rsidRPr="00660F83">
        <w:rPr>
          <w:sz w:val="24"/>
          <w:szCs w:val="24"/>
        </w:rPr>
        <w:t xml:space="preserve">Fiona Campbell </w:t>
      </w:r>
    </w:p>
    <w:p w14:paraId="1F7CA589" w14:textId="77777777" w:rsidR="00946768" w:rsidRPr="00660F83" w:rsidRDefault="00946768" w:rsidP="00946768">
      <w:pPr>
        <w:pStyle w:val="ListParagraph"/>
        <w:numPr>
          <w:ilvl w:val="0"/>
          <w:numId w:val="16"/>
        </w:numPr>
        <w:rPr>
          <w:sz w:val="24"/>
          <w:szCs w:val="24"/>
        </w:rPr>
      </w:pPr>
      <w:r w:rsidRPr="00660F83">
        <w:rPr>
          <w:sz w:val="24"/>
          <w:szCs w:val="24"/>
        </w:rPr>
        <w:t xml:space="preserve">Hayley Allen </w:t>
      </w:r>
    </w:p>
    <w:p w14:paraId="0BE73098" w14:textId="77777777" w:rsidR="00946768" w:rsidRPr="00660F83" w:rsidRDefault="00946768" w:rsidP="00946768">
      <w:pPr>
        <w:pStyle w:val="ListParagraph"/>
        <w:numPr>
          <w:ilvl w:val="0"/>
          <w:numId w:val="16"/>
        </w:numPr>
        <w:rPr>
          <w:sz w:val="24"/>
          <w:szCs w:val="24"/>
        </w:rPr>
      </w:pPr>
      <w:r w:rsidRPr="00660F83">
        <w:rPr>
          <w:sz w:val="24"/>
          <w:szCs w:val="24"/>
        </w:rPr>
        <w:t xml:space="preserve">Haley Zilberberg </w:t>
      </w:r>
    </w:p>
    <w:p w14:paraId="3F3FF70F" w14:textId="77777777" w:rsidR="00946768" w:rsidRPr="00660F83" w:rsidRDefault="00946768" w:rsidP="00946768">
      <w:pPr>
        <w:pStyle w:val="ListParagraph"/>
        <w:numPr>
          <w:ilvl w:val="0"/>
          <w:numId w:val="16"/>
        </w:numPr>
        <w:rPr>
          <w:sz w:val="24"/>
          <w:szCs w:val="24"/>
        </w:rPr>
      </w:pPr>
      <w:r w:rsidRPr="00660F83">
        <w:rPr>
          <w:sz w:val="24"/>
          <w:szCs w:val="24"/>
        </w:rPr>
        <w:t xml:space="preserve">Hella Ibrahim </w:t>
      </w:r>
    </w:p>
    <w:p w14:paraId="13F5CB00" w14:textId="77777777" w:rsidR="00946768" w:rsidRPr="00660F83" w:rsidRDefault="00946768" w:rsidP="00946768">
      <w:pPr>
        <w:pStyle w:val="ListParagraph"/>
        <w:numPr>
          <w:ilvl w:val="0"/>
          <w:numId w:val="16"/>
        </w:numPr>
        <w:rPr>
          <w:sz w:val="24"/>
          <w:szCs w:val="24"/>
        </w:rPr>
      </w:pPr>
      <w:r w:rsidRPr="00660F83">
        <w:rPr>
          <w:sz w:val="24"/>
          <w:szCs w:val="24"/>
        </w:rPr>
        <w:t xml:space="preserve">Ian Johnson </w:t>
      </w:r>
    </w:p>
    <w:p w14:paraId="57797C97" w14:textId="77777777" w:rsidR="00946768" w:rsidRPr="00660F83" w:rsidRDefault="00946768" w:rsidP="00946768">
      <w:pPr>
        <w:pStyle w:val="ListParagraph"/>
        <w:numPr>
          <w:ilvl w:val="0"/>
          <w:numId w:val="16"/>
        </w:numPr>
        <w:rPr>
          <w:sz w:val="24"/>
          <w:szCs w:val="24"/>
        </w:rPr>
      </w:pPr>
      <w:r w:rsidRPr="00660F83">
        <w:rPr>
          <w:sz w:val="24"/>
          <w:szCs w:val="24"/>
        </w:rPr>
        <w:t xml:space="preserve">Indi Clarke </w:t>
      </w:r>
    </w:p>
    <w:p w14:paraId="6AAD9288" w14:textId="77777777" w:rsidR="00946768" w:rsidRPr="00660F83" w:rsidRDefault="00946768" w:rsidP="00946768">
      <w:pPr>
        <w:pStyle w:val="ListParagraph"/>
        <w:numPr>
          <w:ilvl w:val="0"/>
          <w:numId w:val="16"/>
        </w:numPr>
        <w:rPr>
          <w:sz w:val="24"/>
          <w:szCs w:val="24"/>
        </w:rPr>
      </w:pPr>
      <w:r w:rsidRPr="00660F83">
        <w:rPr>
          <w:sz w:val="24"/>
          <w:szCs w:val="24"/>
        </w:rPr>
        <w:t>Issy Orosz</w:t>
      </w:r>
    </w:p>
    <w:p w14:paraId="1FDB57E8" w14:textId="77777777" w:rsidR="00946768" w:rsidRPr="00660F83" w:rsidRDefault="00946768" w:rsidP="00946768">
      <w:pPr>
        <w:pStyle w:val="ListParagraph"/>
        <w:numPr>
          <w:ilvl w:val="0"/>
          <w:numId w:val="16"/>
        </w:numPr>
        <w:rPr>
          <w:sz w:val="24"/>
          <w:szCs w:val="24"/>
        </w:rPr>
      </w:pPr>
      <w:r w:rsidRPr="00660F83">
        <w:rPr>
          <w:sz w:val="24"/>
          <w:szCs w:val="24"/>
        </w:rPr>
        <w:t>Jade Maiolo</w:t>
      </w:r>
    </w:p>
    <w:p w14:paraId="3CC8135B" w14:textId="77777777" w:rsidR="00946768" w:rsidRPr="00660F83" w:rsidRDefault="00946768" w:rsidP="00946768">
      <w:pPr>
        <w:pStyle w:val="ListParagraph"/>
        <w:numPr>
          <w:ilvl w:val="0"/>
          <w:numId w:val="16"/>
        </w:numPr>
        <w:rPr>
          <w:sz w:val="24"/>
          <w:szCs w:val="24"/>
        </w:rPr>
      </w:pPr>
      <w:r w:rsidRPr="00660F83">
        <w:rPr>
          <w:sz w:val="24"/>
          <w:szCs w:val="24"/>
        </w:rPr>
        <w:t>Jess De Mercurio</w:t>
      </w:r>
    </w:p>
    <w:p w14:paraId="629B6D1D" w14:textId="77777777" w:rsidR="00946768" w:rsidRPr="00660F83" w:rsidRDefault="00946768" w:rsidP="00946768">
      <w:pPr>
        <w:pStyle w:val="ListParagraph"/>
        <w:numPr>
          <w:ilvl w:val="0"/>
          <w:numId w:val="16"/>
        </w:numPr>
        <w:rPr>
          <w:sz w:val="24"/>
          <w:szCs w:val="24"/>
        </w:rPr>
      </w:pPr>
      <w:r w:rsidRPr="00660F83">
        <w:rPr>
          <w:sz w:val="24"/>
          <w:szCs w:val="24"/>
        </w:rPr>
        <w:t xml:space="preserve">Jess Standish </w:t>
      </w:r>
    </w:p>
    <w:p w14:paraId="7FB5D051" w14:textId="77777777" w:rsidR="00946768" w:rsidRPr="00660F83" w:rsidRDefault="00946768" w:rsidP="00946768">
      <w:pPr>
        <w:pStyle w:val="ListParagraph"/>
        <w:numPr>
          <w:ilvl w:val="0"/>
          <w:numId w:val="16"/>
        </w:numPr>
        <w:rPr>
          <w:sz w:val="24"/>
          <w:szCs w:val="24"/>
        </w:rPr>
      </w:pPr>
      <w:r w:rsidRPr="00660F83">
        <w:rPr>
          <w:sz w:val="24"/>
          <w:szCs w:val="24"/>
        </w:rPr>
        <w:t xml:space="preserve">Karen Walsh </w:t>
      </w:r>
    </w:p>
    <w:p w14:paraId="7D05AB02" w14:textId="77777777" w:rsidR="00946768" w:rsidRPr="00660F83" w:rsidRDefault="00946768" w:rsidP="00946768">
      <w:pPr>
        <w:pStyle w:val="ListParagraph"/>
        <w:numPr>
          <w:ilvl w:val="0"/>
          <w:numId w:val="16"/>
        </w:numPr>
        <w:rPr>
          <w:sz w:val="24"/>
          <w:szCs w:val="24"/>
        </w:rPr>
      </w:pPr>
      <w:r w:rsidRPr="00660F83">
        <w:rPr>
          <w:sz w:val="24"/>
          <w:szCs w:val="24"/>
        </w:rPr>
        <w:t>Katherine Ellis</w:t>
      </w:r>
    </w:p>
    <w:p w14:paraId="5D7E6808" w14:textId="77777777" w:rsidR="00946768" w:rsidRPr="00660F83" w:rsidRDefault="00946768" w:rsidP="00946768">
      <w:pPr>
        <w:pStyle w:val="ListParagraph"/>
        <w:numPr>
          <w:ilvl w:val="0"/>
          <w:numId w:val="16"/>
        </w:numPr>
        <w:rPr>
          <w:sz w:val="24"/>
          <w:szCs w:val="24"/>
        </w:rPr>
      </w:pPr>
      <w:r w:rsidRPr="00660F83">
        <w:rPr>
          <w:sz w:val="24"/>
          <w:szCs w:val="24"/>
        </w:rPr>
        <w:t>Kim Evans</w:t>
      </w:r>
    </w:p>
    <w:p w14:paraId="5569E1EF" w14:textId="77777777" w:rsidR="00946768" w:rsidRPr="00660F83" w:rsidRDefault="00946768" w:rsidP="00946768">
      <w:pPr>
        <w:pStyle w:val="ListParagraph"/>
        <w:numPr>
          <w:ilvl w:val="0"/>
          <w:numId w:val="16"/>
        </w:numPr>
        <w:rPr>
          <w:sz w:val="24"/>
          <w:szCs w:val="24"/>
        </w:rPr>
      </w:pPr>
      <w:r w:rsidRPr="00660F83">
        <w:rPr>
          <w:sz w:val="24"/>
          <w:szCs w:val="24"/>
        </w:rPr>
        <w:t>Kirsty Fromholtz</w:t>
      </w:r>
    </w:p>
    <w:p w14:paraId="5A0D5E4C" w14:textId="77777777" w:rsidR="00946768" w:rsidRPr="00660F83" w:rsidRDefault="00946768" w:rsidP="00946768">
      <w:pPr>
        <w:pStyle w:val="ListParagraph"/>
        <w:numPr>
          <w:ilvl w:val="0"/>
          <w:numId w:val="16"/>
        </w:numPr>
        <w:rPr>
          <w:sz w:val="24"/>
          <w:szCs w:val="24"/>
        </w:rPr>
      </w:pPr>
      <w:r w:rsidRPr="00660F83">
        <w:rPr>
          <w:sz w:val="24"/>
          <w:szCs w:val="24"/>
        </w:rPr>
        <w:t xml:space="preserve">Laura Pettenuzzo </w:t>
      </w:r>
    </w:p>
    <w:p w14:paraId="4DE76698" w14:textId="77777777" w:rsidR="00946768" w:rsidRPr="00660F83" w:rsidRDefault="00946768" w:rsidP="00946768">
      <w:pPr>
        <w:pStyle w:val="ListParagraph"/>
        <w:numPr>
          <w:ilvl w:val="0"/>
          <w:numId w:val="16"/>
        </w:numPr>
        <w:rPr>
          <w:sz w:val="24"/>
          <w:szCs w:val="24"/>
        </w:rPr>
      </w:pPr>
      <w:r w:rsidRPr="00660F83">
        <w:rPr>
          <w:sz w:val="24"/>
          <w:szCs w:val="24"/>
        </w:rPr>
        <w:t xml:space="preserve">Levi Mckenzie-Kirkbright </w:t>
      </w:r>
    </w:p>
    <w:p w14:paraId="4157BF05" w14:textId="77777777" w:rsidR="00946768" w:rsidRPr="00660F83" w:rsidRDefault="00946768" w:rsidP="00946768">
      <w:pPr>
        <w:pStyle w:val="ListParagraph"/>
        <w:numPr>
          <w:ilvl w:val="0"/>
          <w:numId w:val="16"/>
        </w:numPr>
        <w:rPr>
          <w:sz w:val="24"/>
          <w:szCs w:val="24"/>
        </w:rPr>
      </w:pPr>
      <w:r w:rsidRPr="00660F83">
        <w:rPr>
          <w:sz w:val="24"/>
          <w:szCs w:val="24"/>
        </w:rPr>
        <w:lastRenderedPageBreak/>
        <w:t>Leyla Quartermaine</w:t>
      </w:r>
    </w:p>
    <w:p w14:paraId="5E47E893" w14:textId="77777777" w:rsidR="00946768" w:rsidRPr="00660F83" w:rsidRDefault="00946768" w:rsidP="00946768">
      <w:pPr>
        <w:pStyle w:val="ListParagraph"/>
        <w:numPr>
          <w:ilvl w:val="0"/>
          <w:numId w:val="16"/>
        </w:numPr>
        <w:rPr>
          <w:sz w:val="24"/>
          <w:szCs w:val="24"/>
        </w:rPr>
      </w:pPr>
      <w:r w:rsidRPr="00660F83">
        <w:rPr>
          <w:sz w:val="24"/>
          <w:szCs w:val="24"/>
        </w:rPr>
        <w:t xml:space="preserve">Luke David </w:t>
      </w:r>
    </w:p>
    <w:p w14:paraId="07B22D5E" w14:textId="77777777" w:rsidR="00946768" w:rsidRPr="00660F83" w:rsidRDefault="00946768" w:rsidP="00946768">
      <w:pPr>
        <w:pStyle w:val="ListParagraph"/>
        <w:numPr>
          <w:ilvl w:val="0"/>
          <w:numId w:val="16"/>
        </w:numPr>
        <w:rPr>
          <w:sz w:val="24"/>
          <w:szCs w:val="24"/>
        </w:rPr>
      </w:pPr>
      <w:r w:rsidRPr="00660F83">
        <w:rPr>
          <w:sz w:val="24"/>
          <w:szCs w:val="24"/>
        </w:rPr>
        <w:t xml:space="preserve">Luke Rycken </w:t>
      </w:r>
    </w:p>
    <w:p w14:paraId="59831A15" w14:textId="77777777" w:rsidR="00946768" w:rsidRPr="00660F83" w:rsidRDefault="00946768" w:rsidP="00946768">
      <w:pPr>
        <w:pStyle w:val="ListParagraph"/>
        <w:numPr>
          <w:ilvl w:val="0"/>
          <w:numId w:val="16"/>
        </w:numPr>
        <w:rPr>
          <w:sz w:val="24"/>
          <w:szCs w:val="24"/>
        </w:rPr>
      </w:pPr>
      <w:r w:rsidRPr="00660F83">
        <w:rPr>
          <w:sz w:val="24"/>
          <w:szCs w:val="24"/>
        </w:rPr>
        <w:t xml:space="preserve">Miia Tolvanen </w:t>
      </w:r>
    </w:p>
    <w:p w14:paraId="158C748B" w14:textId="77777777" w:rsidR="00946768" w:rsidRPr="00660F83" w:rsidRDefault="00946768" w:rsidP="00946768">
      <w:pPr>
        <w:pStyle w:val="ListParagraph"/>
        <w:numPr>
          <w:ilvl w:val="0"/>
          <w:numId w:val="16"/>
        </w:numPr>
        <w:rPr>
          <w:sz w:val="24"/>
          <w:szCs w:val="24"/>
        </w:rPr>
      </w:pPr>
      <w:r w:rsidRPr="00660F83">
        <w:rPr>
          <w:sz w:val="24"/>
          <w:szCs w:val="24"/>
        </w:rPr>
        <w:t xml:space="preserve">Mija Gwyn </w:t>
      </w:r>
    </w:p>
    <w:p w14:paraId="485FB4F7" w14:textId="77777777" w:rsidR="00946768" w:rsidRPr="00660F83" w:rsidRDefault="00946768" w:rsidP="00946768">
      <w:pPr>
        <w:pStyle w:val="ListParagraph"/>
        <w:numPr>
          <w:ilvl w:val="0"/>
          <w:numId w:val="16"/>
        </w:numPr>
        <w:rPr>
          <w:sz w:val="24"/>
          <w:szCs w:val="24"/>
        </w:rPr>
      </w:pPr>
      <w:r w:rsidRPr="00660F83">
        <w:rPr>
          <w:sz w:val="24"/>
          <w:szCs w:val="24"/>
        </w:rPr>
        <w:t xml:space="preserve">Nell MacColl </w:t>
      </w:r>
    </w:p>
    <w:p w14:paraId="1AAE319D" w14:textId="77777777" w:rsidR="00946768" w:rsidRPr="00660F83" w:rsidRDefault="00946768" w:rsidP="00946768">
      <w:pPr>
        <w:pStyle w:val="ListParagraph"/>
        <w:numPr>
          <w:ilvl w:val="0"/>
          <w:numId w:val="16"/>
        </w:numPr>
        <w:rPr>
          <w:sz w:val="24"/>
          <w:szCs w:val="24"/>
        </w:rPr>
      </w:pPr>
      <w:r w:rsidRPr="00660F83">
        <w:rPr>
          <w:sz w:val="24"/>
          <w:szCs w:val="24"/>
        </w:rPr>
        <w:t xml:space="preserve">Nikayla Bamblett </w:t>
      </w:r>
    </w:p>
    <w:p w14:paraId="27B20B42" w14:textId="77777777" w:rsidR="00946768" w:rsidRPr="00660F83" w:rsidRDefault="00946768" w:rsidP="00946768">
      <w:pPr>
        <w:pStyle w:val="ListParagraph"/>
        <w:numPr>
          <w:ilvl w:val="0"/>
          <w:numId w:val="16"/>
        </w:numPr>
        <w:rPr>
          <w:sz w:val="24"/>
          <w:szCs w:val="24"/>
        </w:rPr>
      </w:pPr>
      <w:r w:rsidRPr="00660F83">
        <w:rPr>
          <w:sz w:val="24"/>
          <w:szCs w:val="24"/>
        </w:rPr>
        <w:t xml:space="preserve">Nina Laitala </w:t>
      </w:r>
    </w:p>
    <w:p w14:paraId="7466B7CB" w14:textId="77777777" w:rsidR="00946768" w:rsidRPr="00660F83" w:rsidRDefault="00946768" w:rsidP="00946768">
      <w:pPr>
        <w:pStyle w:val="ListParagraph"/>
        <w:numPr>
          <w:ilvl w:val="0"/>
          <w:numId w:val="16"/>
        </w:numPr>
        <w:rPr>
          <w:sz w:val="24"/>
          <w:szCs w:val="24"/>
        </w:rPr>
      </w:pPr>
      <w:r w:rsidRPr="00660F83">
        <w:rPr>
          <w:sz w:val="24"/>
          <w:szCs w:val="24"/>
        </w:rPr>
        <w:t xml:space="preserve">Nuriyah Haque </w:t>
      </w:r>
    </w:p>
    <w:p w14:paraId="23A5D844" w14:textId="77777777" w:rsidR="00946768" w:rsidRPr="00660F83" w:rsidRDefault="00946768" w:rsidP="00946768">
      <w:pPr>
        <w:pStyle w:val="ListParagraph"/>
        <w:numPr>
          <w:ilvl w:val="0"/>
          <w:numId w:val="16"/>
        </w:numPr>
        <w:rPr>
          <w:sz w:val="24"/>
          <w:szCs w:val="24"/>
        </w:rPr>
      </w:pPr>
      <w:r w:rsidRPr="00660F83">
        <w:rPr>
          <w:sz w:val="24"/>
          <w:szCs w:val="24"/>
        </w:rPr>
        <w:t xml:space="preserve">Rhiannon Jennings </w:t>
      </w:r>
    </w:p>
    <w:p w14:paraId="2C666360" w14:textId="77777777" w:rsidR="00946768" w:rsidRPr="00660F83" w:rsidRDefault="00946768" w:rsidP="00946768">
      <w:pPr>
        <w:pStyle w:val="ListParagraph"/>
        <w:numPr>
          <w:ilvl w:val="0"/>
          <w:numId w:val="16"/>
        </w:numPr>
        <w:rPr>
          <w:sz w:val="24"/>
          <w:szCs w:val="24"/>
        </w:rPr>
      </w:pPr>
      <w:r w:rsidRPr="00660F83">
        <w:rPr>
          <w:sz w:val="24"/>
          <w:szCs w:val="24"/>
        </w:rPr>
        <w:t xml:space="preserve">Sam Champion </w:t>
      </w:r>
    </w:p>
    <w:p w14:paraId="6EFF15F7" w14:textId="77777777" w:rsidR="00946768" w:rsidRPr="00660F83" w:rsidRDefault="00946768" w:rsidP="00946768">
      <w:pPr>
        <w:pStyle w:val="ListParagraph"/>
        <w:numPr>
          <w:ilvl w:val="0"/>
          <w:numId w:val="16"/>
        </w:numPr>
        <w:rPr>
          <w:sz w:val="24"/>
          <w:szCs w:val="24"/>
        </w:rPr>
      </w:pPr>
      <w:r w:rsidRPr="00660F83">
        <w:rPr>
          <w:sz w:val="24"/>
          <w:szCs w:val="24"/>
        </w:rPr>
        <w:t xml:space="preserve">Sebastian Antoine </w:t>
      </w:r>
    </w:p>
    <w:p w14:paraId="4AFA987F" w14:textId="77777777" w:rsidR="00946768" w:rsidRPr="00660F83" w:rsidRDefault="00946768" w:rsidP="00946768">
      <w:pPr>
        <w:pStyle w:val="ListParagraph"/>
        <w:numPr>
          <w:ilvl w:val="0"/>
          <w:numId w:val="16"/>
        </w:numPr>
        <w:rPr>
          <w:sz w:val="24"/>
          <w:szCs w:val="24"/>
        </w:rPr>
      </w:pPr>
      <w:r w:rsidRPr="00660F83">
        <w:rPr>
          <w:sz w:val="24"/>
          <w:szCs w:val="24"/>
        </w:rPr>
        <w:t xml:space="preserve">Shahnaz Rind </w:t>
      </w:r>
    </w:p>
    <w:p w14:paraId="0AB90C0B" w14:textId="77777777" w:rsidR="00946768" w:rsidRPr="00660F83" w:rsidRDefault="00946768" w:rsidP="00946768">
      <w:pPr>
        <w:pStyle w:val="ListParagraph"/>
        <w:numPr>
          <w:ilvl w:val="0"/>
          <w:numId w:val="16"/>
        </w:numPr>
        <w:rPr>
          <w:sz w:val="24"/>
          <w:szCs w:val="24"/>
        </w:rPr>
      </w:pPr>
      <w:r w:rsidRPr="00660F83">
        <w:rPr>
          <w:sz w:val="24"/>
          <w:szCs w:val="24"/>
        </w:rPr>
        <w:t xml:space="preserve">Shaye Chalmers </w:t>
      </w:r>
    </w:p>
    <w:p w14:paraId="780FB58B" w14:textId="77777777" w:rsidR="00946768" w:rsidRPr="00660F83" w:rsidRDefault="00946768" w:rsidP="00946768">
      <w:pPr>
        <w:pStyle w:val="ListParagraph"/>
        <w:numPr>
          <w:ilvl w:val="0"/>
          <w:numId w:val="16"/>
        </w:numPr>
        <w:rPr>
          <w:sz w:val="24"/>
          <w:szCs w:val="24"/>
        </w:rPr>
      </w:pPr>
      <w:r w:rsidRPr="00660F83">
        <w:rPr>
          <w:sz w:val="24"/>
          <w:szCs w:val="24"/>
        </w:rPr>
        <w:t xml:space="preserve">Simon Green </w:t>
      </w:r>
    </w:p>
    <w:p w14:paraId="0DB49481" w14:textId="77777777" w:rsidR="00946768" w:rsidRPr="00660F83" w:rsidRDefault="00946768" w:rsidP="00946768">
      <w:pPr>
        <w:pStyle w:val="ListParagraph"/>
        <w:numPr>
          <w:ilvl w:val="0"/>
          <w:numId w:val="16"/>
        </w:numPr>
        <w:rPr>
          <w:sz w:val="24"/>
          <w:szCs w:val="24"/>
        </w:rPr>
      </w:pPr>
      <w:r w:rsidRPr="00660F83">
        <w:rPr>
          <w:sz w:val="24"/>
          <w:szCs w:val="24"/>
        </w:rPr>
        <w:t xml:space="preserve">Stacey Christie </w:t>
      </w:r>
    </w:p>
    <w:p w14:paraId="63B1C7D7" w14:textId="77777777" w:rsidR="00946768" w:rsidRPr="00660F83" w:rsidRDefault="00946768" w:rsidP="00946768">
      <w:pPr>
        <w:pStyle w:val="ListParagraph"/>
        <w:numPr>
          <w:ilvl w:val="0"/>
          <w:numId w:val="16"/>
        </w:numPr>
        <w:rPr>
          <w:sz w:val="24"/>
          <w:szCs w:val="24"/>
        </w:rPr>
      </w:pPr>
      <w:r w:rsidRPr="00660F83">
        <w:rPr>
          <w:sz w:val="24"/>
          <w:szCs w:val="24"/>
        </w:rPr>
        <w:t>Steph Brenkovich</w:t>
      </w:r>
    </w:p>
    <w:p w14:paraId="364C7F0A" w14:textId="77777777" w:rsidR="00946768" w:rsidRPr="00660F83" w:rsidRDefault="00946768" w:rsidP="00946768">
      <w:pPr>
        <w:pStyle w:val="ListParagraph"/>
        <w:numPr>
          <w:ilvl w:val="0"/>
          <w:numId w:val="16"/>
        </w:numPr>
        <w:rPr>
          <w:sz w:val="24"/>
          <w:szCs w:val="24"/>
        </w:rPr>
      </w:pPr>
      <w:r w:rsidRPr="00660F83">
        <w:rPr>
          <w:sz w:val="24"/>
          <w:szCs w:val="24"/>
        </w:rPr>
        <w:t xml:space="preserve">Thomas Feng </w:t>
      </w:r>
    </w:p>
    <w:p w14:paraId="76C61E9B" w14:textId="2FB266BE" w:rsidR="003A369A" w:rsidRPr="00660F83" w:rsidRDefault="00946768" w:rsidP="00946768">
      <w:pPr>
        <w:pStyle w:val="ListParagraph"/>
        <w:numPr>
          <w:ilvl w:val="0"/>
          <w:numId w:val="16"/>
        </w:numPr>
        <w:rPr>
          <w:sz w:val="24"/>
          <w:szCs w:val="24"/>
        </w:rPr>
      </w:pPr>
      <w:r w:rsidRPr="00660F83">
        <w:rPr>
          <w:sz w:val="24"/>
          <w:szCs w:val="24"/>
        </w:rPr>
        <w:t>Tom Nice</w:t>
      </w:r>
    </w:p>
    <w:p w14:paraId="403CEBE4" w14:textId="15841929" w:rsidR="00946768" w:rsidRPr="00660F83" w:rsidRDefault="00946768">
      <w:pPr>
        <w:rPr>
          <w:sz w:val="24"/>
          <w:szCs w:val="24"/>
        </w:rPr>
      </w:pPr>
      <w:r w:rsidRPr="00660F83">
        <w:rPr>
          <w:sz w:val="24"/>
          <w:szCs w:val="24"/>
        </w:rPr>
        <w:br w:type="page"/>
      </w:r>
    </w:p>
    <w:p w14:paraId="07C5EA74" w14:textId="4ADA12B5" w:rsidR="003A369A" w:rsidRDefault="00946768" w:rsidP="00946768">
      <w:pPr>
        <w:pStyle w:val="Heading1"/>
      </w:pPr>
      <w:r w:rsidRPr="00660F83">
        <w:lastRenderedPageBreak/>
        <w:t>Financial Report 2019-2020</w:t>
      </w:r>
    </w:p>
    <w:p w14:paraId="3461A22B" w14:textId="77777777" w:rsidR="00282318" w:rsidRDefault="00282318" w:rsidP="00282318"/>
    <w:p w14:paraId="60C47135" w14:textId="15D9215A" w:rsidR="00282318" w:rsidRDefault="003913E3">
      <w:r>
        <w:rPr>
          <w:noProof/>
        </w:rPr>
        <w:drawing>
          <wp:inline distT="0" distB="0" distL="0" distR="0" wp14:anchorId="46072B67" wp14:editId="7BD5F60A">
            <wp:extent cx="5724525" cy="8105775"/>
            <wp:effectExtent l="0" t="0" r="9525" b="9525"/>
            <wp:docPr id="53" name="Picture 53" descr="The cover of the Financial Report. Like the front cover, it is very colourful and bright and a bit grungy with textures and screentones. There are three people on this cover; Aoife, a young nonbinary person is speaking, Mija, the YDAS manager, who is watching an Auslan interpreter, and Leyla, a proud young Aboriginal woman who is looking at Aoife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he cover of the Financial Report. Like the front cover, it is very colourful and bright and a bit grungy with textures and screentones. There are three people on this cover; Aoife, a young nonbinary person is speaking, Mija, the YDAS manager, who is watching an Auslan interpreter, and Leyla, a proud young Aboriginal woman who is looking at Aoife and smili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24525" cy="8105775"/>
                    </a:xfrm>
                    <a:prstGeom prst="rect">
                      <a:avLst/>
                    </a:prstGeom>
                    <a:noFill/>
                    <a:ln>
                      <a:noFill/>
                    </a:ln>
                  </pic:spPr>
                </pic:pic>
              </a:graphicData>
            </a:graphic>
          </wp:inline>
        </w:drawing>
      </w:r>
      <w:r w:rsidR="00282318">
        <w:br w:type="page"/>
      </w:r>
    </w:p>
    <w:p w14:paraId="581F25C0" w14:textId="77777777" w:rsidR="00282318" w:rsidRPr="00282318" w:rsidRDefault="00282318" w:rsidP="00282318"/>
    <w:p w14:paraId="2B0C7D27" w14:textId="202DD3C9" w:rsidR="00946768" w:rsidRPr="00660F83" w:rsidRDefault="00946768" w:rsidP="00946768"/>
    <w:p w14:paraId="19229359" w14:textId="275C21B4" w:rsidR="00900C86" w:rsidRPr="00660F83" w:rsidRDefault="00900C86" w:rsidP="00900C86">
      <w:pPr>
        <w:pStyle w:val="Heading1"/>
      </w:pPr>
      <w:r w:rsidRPr="00660F83">
        <w:t>Treasurer’s Report</w:t>
      </w:r>
    </w:p>
    <w:p w14:paraId="1485BC74" w14:textId="77777777" w:rsidR="00900C86" w:rsidRPr="00660F83" w:rsidRDefault="00900C86" w:rsidP="00900C86"/>
    <w:p w14:paraId="1DC31D6E" w14:textId="77777777" w:rsidR="00900C86" w:rsidRPr="00660F83" w:rsidRDefault="00900C86" w:rsidP="00900C86">
      <w:pPr>
        <w:pStyle w:val="Heading3"/>
      </w:pPr>
      <w:r w:rsidRPr="00660F83">
        <w:t xml:space="preserve">The 2020 financial year (FY20) has been a challenge in so </w:t>
      </w:r>
      <w:proofErr w:type="gramStart"/>
      <w:r w:rsidRPr="00660F83">
        <w:t>many different ways</w:t>
      </w:r>
      <w:proofErr w:type="gramEnd"/>
      <w:r w:rsidRPr="00660F83">
        <w:t xml:space="preserve">.  </w:t>
      </w:r>
    </w:p>
    <w:p w14:paraId="08086711" w14:textId="77777777" w:rsidR="00900C86" w:rsidRPr="00660F83" w:rsidRDefault="00900C86" w:rsidP="00900C86">
      <w:pPr>
        <w:rPr>
          <w:sz w:val="24"/>
          <w:szCs w:val="24"/>
        </w:rPr>
      </w:pPr>
    </w:p>
    <w:p w14:paraId="614CB849" w14:textId="699B5B3F" w:rsidR="00900C86" w:rsidRPr="00660F83" w:rsidRDefault="00900C86" w:rsidP="00900C86">
      <w:pPr>
        <w:rPr>
          <w:sz w:val="24"/>
          <w:szCs w:val="24"/>
        </w:rPr>
      </w:pPr>
      <w:r w:rsidRPr="00660F83">
        <w:rPr>
          <w:sz w:val="24"/>
          <w:szCs w:val="24"/>
        </w:rPr>
        <w:t xml:space="preserve">Following the dreadful impact to our communities caused by the summer bushfires, the COVID-19 pandemic in Australia commenced and required your Board to display prudent financial management given the unknown territory that YACVic, its people, members and communities were entering.  We entered the pandemic strong, financially speaking, which allowed us to make the right decisions that were consistent with our strategic objective of supporting and advocating for young people. </w:t>
      </w:r>
    </w:p>
    <w:p w14:paraId="5746B29E" w14:textId="77777777" w:rsidR="00900C86" w:rsidRPr="00660F83" w:rsidRDefault="00900C86" w:rsidP="00900C86">
      <w:pPr>
        <w:rPr>
          <w:sz w:val="24"/>
          <w:szCs w:val="24"/>
        </w:rPr>
      </w:pPr>
      <w:r w:rsidRPr="00660F83">
        <w:rPr>
          <w:sz w:val="24"/>
          <w:szCs w:val="24"/>
        </w:rPr>
        <w:t>The FY20 surplus increased to $309,889 from $123,389 in the prior year.  This result was generated by increased revenues of $236,420 to $4,229,390 principally due to an increase in government funding to address COVID-19-related capacity requirements, although this increase was partially offset by a reduction in conference income following the decision to regrettably postpone the planned 2020 Youth Forum and Youth Sector Conference as a result of the COVID-19 restrictions. For the same period, our expenses increased by $49,900 to $3,919,491 principally due to increased employee costs incurred to support the additional government funded work.  This amount was offset by a reduction in other expenses such as travel, conference and other general operating expenses following the onset of COVID-19.</w:t>
      </w:r>
    </w:p>
    <w:p w14:paraId="4E3F3908" w14:textId="77777777" w:rsidR="00900C86" w:rsidRPr="00660F83" w:rsidRDefault="00900C86" w:rsidP="00900C86">
      <w:pPr>
        <w:rPr>
          <w:sz w:val="24"/>
          <w:szCs w:val="24"/>
        </w:rPr>
      </w:pPr>
      <w:r w:rsidRPr="00660F83">
        <w:rPr>
          <w:sz w:val="24"/>
          <w:szCs w:val="24"/>
        </w:rPr>
        <w:t>Our financial position remains strong with net assets at 30 June 2020 of $1,489,697 which included a healthy cash position of $2,814,485.  One notable change to the Statement of Financial Position in the current year was due to YACVic being required to adopt a new accounting standard, AASB 16 Leases. Whereas in the prior years, lease payments were expensed as incurred, the new lease accounting standard required YACVic to recognise a Right-to-use asset of $497,013 and associated lease liabilities of $514,407.  Lease expenses in the annual surplus are replaced with the Right-to-use amortisation expenses and lease liability interest charges.  Whilst our cash position remains strong it includes $1,186,205 which was collected in advance for 2021 funding programs, in addition to $256,133 being transferred to VicSRC following their legal separation in July 2020.</w:t>
      </w:r>
    </w:p>
    <w:p w14:paraId="6A7BB561" w14:textId="77777777" w:rsidR="00900C86" w:rsidRPr="00660F83" w:rsidRDefault="00900C86" w:rsidP="00900C86">
      <w:pPr>
        <w:rPr>
          <w:sz w:val="24"/>
          <w:szCs w:val="24"/>
        </w:rPr>
      </w:pPr>
      <w:r w:rsidRPr="00660F83">
        <w:rPr>
          <w:sz w:val="24"/>
          <w:szCs w:val="24"/>
        </w:rPr>
        <w:t>I am proud of the way YACVic’s management team and Board continue to lead the organisation.  Whilst the FY21 will undoubtedly be another challenging period, we do this importantly from a position of financial strength.</w:t>
      </w:r>
    </w:p>
    <w:p w14:paraId="000C0670" w14:textId="5C7C95DE" w:rsidR="00CD2B54" w:rsidRPr="00660F83" w:rsidRDefault="00900C86" w:rsidP="00900C86">
      <w:pPr>
        <w:pStyle w:val="Heading3"/>
      </w:pPr>
      <w:r w:rsidRPr="00660F83">
        <w:t>—Peter Glynn, Treasurer</w:t>
      </w:r>
    </w:p>
    <w:p w14:paraId="328E3A9E" w14:textId="77777777" w:rsidR="00CD2B54" w:rsidRPr="00660F83" w:rsidRDefault="00CD2B54">
      <w:pPr>
        <w:rPr>
          <w:rFonts w:asciiTheme="majorHAnsi" w:eastAsiaTheme="majorEastAsia" w:hAnsiTheme="majorHAnsi" w:cstheme="majorBidi"/>
          <w:color w:val="1F3763" w:themeColor="accent1" w:themeShade="7F"/>
          <w:sz w:val="24"/>
          <w:szCs w:val="24"/>
        </w:rPr>
      </w:pPr>
      <w:r w:rsidRPr="00660F83">
        <w:br w:type="page"/>
      </w:r>
    </w:p>
    <w:p w14:paraId="5ACE9C26" w14:textId="77777777" w:rsidR="00CD2B54" w:rsidRPr="00660F83" w:rsidRDefault="00CD2B54" w:rsidP="00CD2B54">
      <w:pPr>
        <w:pStyle w:val="Heading1"/>
      </w:pPr>
      <w:r w:rsidRPr="00660F83">
        <w:lastRenderedPageBreak/>
        <w:t>Statement of Financial Performance</w:t>
      </w:r>
    </w:p>
    <w:p w14:paraId="279D66C7" w14:textId="6A0570D4" w:rsidR="00900C86" w:rsidRPr="00660F83" w:rsidRDefault="00CD2B54" w:rsidP="00CD2B54">
      <w:pPr>
        <w:pStyle w:val="Heading2"/>
      </w:pPr>
      <w:r w:rsidRPr="00660F83">
        <w:t>for the year ended 30 June 2020</w:t>
      </w:r>
    </w:p>
    <w:p w14:paraId="6DC6610F" w14:textId="6E8679CD" w:rsidR="00CD2B54" w:rsidRPr="00660F83" w:rsidRDefault="00CD2B54" w:rsidP="00CD2B54"/>
    <w:tbl>
      <w:tblPr>
        <w:tblStyle w:val="TableGrid"/>
        <w:tblW w:w="0" w:type="auto"/>
        <w:tblLook w:val="04A0" w:firstRow="1" w:lastRow="0" w:firstColumn="1" w:lastColumn="0" w:noHBand="0" w:noVBand="1"/>
        <w:tblCaption w:val="Statement of Financial Performance income table"/>
        <w:tblDescription w:val="A 3 by 9 table. The column titles are: income, 2020 $, 2019 $. The row titles are: conferences, member subscriptions, government grants, other grants, interest receieved, admin and management fee, other income, total."/>
      </w:tblPr>
      <w:tblGrid>
        <w:gridCol w:w="4673"/>
        <w:gridCol w:w="2268"/>
        <w:gridCol w:w="2075"/>
      </w:tblGrid>
      <w:tr w:rsidR="00595EA8" w:rsidRPr="00660F83" w14:paraId="4D57E145" w14:textId="77777777" w:rsidTr="00DD1D6A">
        <w:trPr>
          <w:cantSplit/>
          <w:tblHeader/>
        </w:trPr>
        <w:tc>
          <w:tcPr>
            <w:tcW w:w="4673" w:type="dxa"/>
          </w:tcPr>
          <w:p w14:paraId="1E9E3348" w14:textId="29EDBB4A" w:rsidR="00595EA8" w:rsidRPr="00660F83" w:rsidRDefault="00D125E2" w:rsidP="00CD2B54">
            <w:pPr>
              <w:rPr>
                <w:b/>
                <w:bCs/>
              </w:rPr>
            </w:pPr>
            <w:bookmarkStart w:id="0" w:name="financial_performance_income"/>
            <w:bookmarkEnd w:id="0"/>
            <w:r w:rsidRPr="00660F83">
              <w:rPr>
                <w:b/>
                <w:bCs/>
              </w:rPr>
              <w:t>Income</w:t>
            </w:r>
          </w:p>
        </w:tc>
        <w:tc>
          <w:tcPr>
            <w:tcW w:w="2268" w:type="dxa"/>
          </w:tcPr>
          <w:p w14:paraId="36221B1D" w14:textId="68BB6CBA" w:rsidR="00595EA8" w:rsidRPr="00660F83" w:rsidRDefault="00D125E2" w:rsidP="00B50C73">
            <w:pPr>
              <w:jc w:val="right"/>
              <w:rPr>
                <w:b/>
                <w:bCs/>
              </w:rPr>
            </w:pPr>
            <w:r w:rsidRPr="00660F83">
              <w:rPr>
                <w:b/>
                <w:bCs/>
              </w:rPr>
              <w:t>2020 $</w:t>
            </w:r>
          </w:p>
        </w:tc>
        <w:tc>
          <w:tcPr>
            <w:tcW w:w="2075" w:type="dxa"/>
          </w:tcPr>
          <w:p w14:paraId="5576E5BA" w14:textId="6AF9C410" w:rsidR="00595EA8" w:rsidRPr="00660F83" w:rsidRDefault="00D125E2" w:rsidP="00B50C73">
            <w:pPr>
              <w:jc w:val="right"/>
              <w:rPr>
                <w:b/>
                <w:bCs/>
              </w:rPr>
            </w:pPr>
            <w:r w:rsidRPr="00660F83">
              <w:rPr>
                <w:b/>
                <w:bCs/>
              </w:rPr>
              <w:t>2019 $</w:t>
            </w:r>
          </w:p>
        </w:tc>
      </w:tr>
      <w:tr w:rsidR="004E5852" w:rsidRPr="00660F83" w14:paraId="55644A67" w14:textId="77777777" w:rsidTr="00A62500">
        <w:trPr>
          <w:cantSplit/>
        </w:trPr>
        <w:tc>
          <w:tcPr>
            <w:tcW w:w="4673" w:type="dxa"/>
          </w:tcPr>
          <w:p w14:paraId="3F69DF98" w14:textId="733F8C2D" w:rsidR="004E5852" w:rsidRPr="00660F83" w:rsidRDefault="004E5852" w:rsidP="004E5852">
            <w:r w:rsidRPr="00660F83">
              <w:t>Conferences</w:t>
            </w:r>
          </w:p>
        </w:tc>
        <w:tc>
          <w:tcPr>
            <w:tcW w:w="2268" w:type="dxa"/>
          </w:tcPr>
          <w:p w14:paraId="5BB3A7A7" w14:textId="7F93FA52" w:rsidR="004E5852" w:rsidRPr="00660F83" w:rsidRDefault="004E5852" w:rsidP="004E5852">
            <w:pPr>
              <w:jc w:val="right"/>
            </w:pPr>
            <w:r w:rsidRPr="00660F83">
              <w:t>137,565</w:t>
            </w:r>
          </w:p>
        </w:tc>
        <w:tc>
          <w:tcPr>
            <w:tcW w:w="2075" w:type="dxa"/>
          </w:tcPr>
          <w:p w14:paraId="16339EEB" w14:textId="1895D72C" w:rsidR="004E5852" w:rsidRPr="00660F83" w:rsidRDefault="004E5852" w:rsidP="004E5852">
            <w:pPr>
              <w:jc w:val="right"/>
            </w:pPr>
            <w:r w:rsidRPr="00660F83">
              <w:t>248,717</w:t>
            </w:r>
          </w:p>
        </w:tc>
      </w:tr>
      <w:tr w:rsidR="004E5852" w:rsidRPr="00660F83" w14:paraId="59594546" w14:textId="77777777" w:rsidTr="00B50C73">
        <w:tc>
          <w:tcPr>
            <w:tcW w:w="4673" w:type="dxa"/>
          </w:tcPr>
          <w:p w14:paraId="038731A1" w14:textId="67F19AD9" w:rsidR="004E5852" w:rsidRPr="00660F83" w:rsidRDefault="004E5852" w:rsidP="004E5852">
            <w:r w:rsidRPr="00660F83">
              <w:t>Member subscriptions</w:t>
            </w:r>
          </w:p>
        </w:tc>
        <w:tc>
          <w:tcPr>
            <w:tcW w:w="2268" w:type="dxa"/>
          </w:tcPr>
          <w:p w14:paraId="7487A9A7" w14:textId="6AF72222" w:rsidR="004E5852" w:rsidRPr="00660F83" w:rsidRDefault="004E5852" w:rsidP="004E5852">
            <w:pPr>
              <w:jc w:val="right"/>
            </w:pPr>
            <w:r w:rsidRPr="00660F83">
              <w:t>26,659</w:t>
            </w:r>
          </w:p>
        </w:tc>
        <w:tc>
          <w:tcPr>
            <w:tcW w:w="2075" w:type="dxa"/>
          </w:tcPr>
          <w:p w14:paraId="13846667" w14:textId="476C7898" w:rsidR="004E5852" w:rsidRPr="00660F83" w:rsidRDefault="004E5852" w:rsidP="004E5852">
            <w:pPr>
              <w:jc w:val="right"/>
            </w:pPr>
            <w:r w:rsidRPr="00660F83">
              <w:t>35,303</w:t>
            </w:r>
          </w:p>
        </w:tc>
      </w:tr>
      <w:tr w:rsidR="004E5852" w:rsidRPr="00660F83" w14:paraId="06D63107" w14:textId="77777777" w:rsidTr="00B50C73">
        <w:tc>
          <w:tcPr>
            <w:tcW w:w="4673" w:type="dxa"/>
          </w:tcPr>
          <w:p w14:paraId="50C36FB0" w14:textId="3ACE6474" w:rsidR="004E5852" w:rsidRPr="00660F83" w:rsidRDefault="004E5852" w:rsidP="004E5852">
            <w:r w:rsidRPr="00660F83">
              <w:t>Government grants</w:t>
            </w:r>
          </w:p>
        </w:tc>
        <w:tc>
          <w:tcPr>
            <w:tcW w:w="2268" w:type="dxa"/>
          </w:tcPr>
          <w:p w14:paraId="74A083EF" w14:textId="25E5666B" w:rsidR="004E5852" w:rsidRPr="00660F83" w:rsidRDefault="004E5852" w:rsidP="004E5852">
            <w:pPr>
              <w:jc w:val="right"/>
            </w:pPr>
            <w:r w:rsidRPr="00660F83">
              <w:t>3,794,351</w:t>
            </w:r>
          </w:p>
        </w:tc>
        <w:tc>
          <w:tcPr>
            <w:tcW w:w="2075" w:type="dxa"/>
          </w:tcPr>
          <w:p w14:paraId="4CF24F3A" w14:textId="275B3D9D" w:rsidR="004E5852" w:rsidRPr="00660F83" w:rsidRDefault="004E5852" w:rsidP="004E5852">
            <w:pPr>
              <w:jc w:val="right"/>
            </w:pPr>
            <w:r w:rsidRPr="00660F83">
              <w:t>3,424,397</w:t>
            </w:r>
          </w:p>
        </w:tc>
      </w:tr>
      <w:tr w:rsidR="004E5852" w:rsidRPr="00660F83" w14:paraId="7DB4E573" w14:textId="77777777" w:rsidTr="00B50C73">
        <w:tc>
          <w:tcPr>
            <w:tcW w:w="4673" w:type="dxa"/>
          </w:tcPr>
          <w:p w14:paraId="62237B8F" w14:textId="1AF08604" w:rsidR="004E5852" w:rsidRPr="00660F83" w:rsidRDefault="004E5852" w:rsidP="004E5852">
            <w:r w:rsidRPr="00660F83">
              <w:t>Other grants</w:t>
            </w:r>
          </w:p>
        </w:tc>
        <w:tc>
          <w:tcPr>
            <w:tcW w:w="2268" w:type="dxa"/>
          </w:tcPr>
          <w:p w14:paraId="064808A0" w14:textId="6C96D848" w:rsidR="004E5852" w:rsidRPr="00660F83" w:rsidRDefault="004E5852" w:rsidP="004E5852">
            <w:pPr>
              <w:jc w:val="right"/>
            </w:pPr>
            <w:r w:rsidRPr="00660F83">
              <w:t>30,000</w:t>
            </w:r>
          </w:p>
        </w:tc>
        <w:tc>
          <w:tcPr>
            <w:tcW w:w="2075" w:type="dxa"/>
          </w:tcPr>
          <w:p w14:paraId="147F9647" w14:textId="72576648" w:rsidR="004E5852" w:rsidRPr="00660F83" w:rsidRDefault="004E5852" w:rsidP="004E5852">
            <w:pPr>
              <w:jc w:val="right"/>
            </w:pPr>
            <w:r w:rsidRPr="00660F83">
              <w:t>66,835</w:t>
            </w:r>
          </w:p>
        </w:tc>
      </w:tr>
      <w:tr w:rsidR="004E5852" w:rsidRPr="00660F83" w14:paraId="3A27BA84" w14:textId="77777777" w:rsidTr="00B50C73">
        <w:tc>
          <w:tcPr>
            <w:tcW w:w="4673" w:type="dxa"/>
          </w:tcPr>
          <w:p w14:paraId="1FD36DCE" w14:textId="1852130F" w:rsidR="004E5852" w:rsidRPr="00660F83" w:rsidRDefault="004E5852" w:rsidP="004E5852">
            <w:r w:rsidRPr="00660F83">
              <w:t xml:space="preserve">Interest received </w:t>
            </w:r>
          </w:p>
        </w:tc>
        <w:tc>
          <w:tcPr>
            <w:tcW w:w="2268" w:type="dxa"/>
          </w:tcPr>
          <w:p w14:paraId="0D284996" w14:textId="71F431F2" w:rsidR="004E5852" w:rsidRPr="00660F83" w:rsidRDefault="004E5852" w:rsidP="004E5852">
            <w:pPr>
              <w:jc w:val="right"/>
            </w:pPr>
            <w:r w:rsidRPr="00660F83">
              <w:t>25,328</w:t>
            </w:r>
          </w:p>
        </w:tc>
        <w:tc>
          <w:tcPr>
            <w:tcW w:w="2075" w:type="dxa"/>
          </w:tcPr>
          <w:p w14:paraId="5D9BB97C" w14:textId="1DFBC57B" w:rsidR="004E5852" w:rsidRPr="00660F83" w:rsidRDefault="004E5852" w:rsidP="004E5852">
            <w:pPr>
              <w:jc w:val="right"/>
            </w:pPr>
            <w:r w:rsidRPr="00660F83">
              <w:t>37,693</w:t>
            </w:r>
          </w:p>
        </w:tc>
      </w:tr>
      <w:tr w:rsidR="004E5852" w:rsidRPr="00660F83" w14:paraId="153F8176" w14:textId="77777777" w:rsidTr="00B50C73">
        <w:tc>
          <w:tcPr>
            <w:tcW w:w="4673" w:type="dxa"/>
          </w:tcPr>
          <w:p w14:paraId="212B2615" w14:textId="1FB1E47E" w:rsidR="004E5852" w:rsidRPr="00660F83" w:rsidRDefault="004E5852" w:rsidP="004E5852">
            <w:r w:rsidRPr="00660F83">
              <w:t>Admin and management fee</w:t>
            </w:r>
          </w:p>
        </w:tc>
        <w:tc>
          <w:tcPr>
            <w:tcW w:w="2268" w:type="dxa"/>
          </w:tcPr>
          <w:p w14:paraId="0F60BC16" w14:textId="402D116B" w:rsidR="004E5852" w:rsidRPr="00660F83" w:rsidRDefault="004E5852" w:rsidP="004E5852">
            <w:pPr>
              <w:jc w:val="right"/>
            </w:pPr>
            <w:r w:rsidRPr="00660F83">
              <w:t>6,500</w:t>
            </w:r>
          </w:p>
        </w:tc>
        <w:tc>
          <w:tcPr>
            <w:tcW w:w="2075" w:type="dxa"/>
          </w:tcPr>
          <w:p w14:paraId="0D1C6446" w14:textId="5ED3B3C2" w:rsidR="004E5852" w:rsidRPr="00660F83" w:rsidRDefault="004E5852" w:rsidP="004E5852">
            <w:pPr>
              <w:jc w:val="right"/>
            </w:pPr>
            <w:r w:rsidRPr="00660F83">
              <w:t>6,500</w:t>
            </w:r>
          </w:p>
        </w:tc>
      </w:tr>
      <w:tr w:rsidR="004E5852" w:rsidRPr="00660F83" w14:paraId="27C27522" w14:textId="77777777" w:rsidTr="00B50C73">
        <w:tc>
          <w:tcPr>
            <w:tcW w:w="4673" w:type="dxa"/>
          </w:tcPr>
          <w:p w14:paraId="40564FE7" w14:textId="0697788A" w:rsidR="004E5852" w:rsidRPr="00660F83" w:rsidRDefault="004E5852" w:rsidP="004E5852">
            <w:r w:rsidRPr="00660F83">
              <w:t>Other income</w:t>
            </w:r>
          </w:p>
        </w:tc>
        <w:tc>
          <w:tcPr>
            <w:tcW w:w="2268" w:type="dxa"/>
          </w:tcPr>
          <w:p w14:paraId="4A44280F" w14:textId="1C01FD21" w:rsidR="004E5852" w:rsidRPr="00660F83" w:rsidRDefault="004E5852" w:rsidP="004E5852">
            <w:pPr>
              <w:jc w:val="right"/>
            </w:pPr>
            <w:r w:rsidRPr="00660F83">
              <w:t>208,987</w:t>
            </w:r>
          </w:p>
        </w:tc>
        <w:tc>
          <w:tcPr>
            <w:tcW w:w="2075" w:type="dxa"/>
          </w:tcPr>
          <w:p w14:paraId="33C1AACE" w14:textId="7AA3FC87" w:rsidR="004E5852" w:rsidRPr="00660F83" w:rsidRDefault="004E5852" w:rsidP="004E5852">
            <w:pPr>
              <w:jc w:val="right"/>
            </w:pPr>
            <w:r w:rsidRPr="00660F83">
              <w:t>173,535</w:t>
            </w:r>
          </w:p>
        </w:tc>
      </w:tr>
      <w:tr w:rsidR="004E5852" w:rsidRPr="00660F83" w14:paraId="4F17CFA1" w14:textId="77777777" w:rsidTr="00B50C73">
        <w:tc>
          <w:tcPr>
            <w:tcW w:w="4673" w:type="dxa"/>
          </w:tcPr>
          <w:p w14:paraId="6A145A16" w14:textId="4F939EFF" w:rsidR="004E5852" w:rsidRPr="00660F83" w:rsidRDefault="004E5852" w:rsidP="004E5852">
            <w:pPr>
              <w:rPr>
                <w:b/>
                <w:bCs/>
              </w:rPr>
            </w:pPr>
            <w:r w:rsidRPr="00660F83">
              <w:rPr>
                <w:b/>
                <w:bCs/>
              </w:rPr>
              <w:t>Total</w:t>
            </w:r>
          </w:p>
        </w:tc>
        <w:tc>
          <w:tcPr>
            <w:tcW w:w="2268" w:type="dxa"/>
          </w:tcPr>
          <w:p w14:paraId="29D0FBCC" w14:textId="72E4F61C" w:rsidR="004E5852" w:rsidRPr="00660F83" w:rsidRDefault="004E5852" w:rsidP="004E5852">
            <w:pPr>
              <w:jc w:val="right"/>
              <w:rPr>
                <w:b/>
                <w:bCs/>
              </w:rPr>
            </w:pPr>
            <w:r w:rsidRPr="00660F83">
              <w:rPr>
                <w:b/>
                <w:bCs/>
              </w:rPr>
              <w:t>4,229,390</w:t>
            </w:r>
          </w:p>
        </w:tc>
        <w:tc>
          <w:tcPr>
            <w:tcW w:w="2075" w:type="dxa"/>
          </w:tcPr>
          <w:p w14:paraId="515899F9" w14:textId="71DDE435" w:rsidR="004E5852" w:rsidRPr="00660F83" w:rsidRDefault="004E5852" w:rsidP="004E5852">
            <w:pPr>
              <w:jc w:val="right"/>
              <w:rPr>
                <w:b/>
                <w:bCs/>
              </w:rPr>
            </w:pPr>
            <w:r w:rsidRPr="00660F83">
              <w:rPr>
                <w:b/>
                <w:bCs/>
              </w:rPr>
              <w:t xml:space="preserve"> 3,992,980</w:t>
            </w:r>
          </w:p>
        </w:tc>
      </w:tr>
    </w:tbl>
    <w:p w14:paraId="4453C9AD" w14:textId="5D6CD9EC" w:rsidR="004457F8" w:rsidRDefault="004457F8" w:rsidP="00CD2B54"/>
    <w:tbl>
      <w:tblPr>
        <w:tblStyle w:val="TableGrid"/>
        <w:tblW w:w="0" w:type="auto"/>
        <w:tblLook w:val="04A0" w:firstRow="1" w:lastRow="0" w:firstColumn="1" w:lastColumn="0" w:noHBand="0" w:noVBand="1"/>
        <w:tblCaption w:val="Statement of Financial Performance expenditure table"/>
        <w:tblDescription w:val="A 3 by 11 table. The column headings are: expenditure, 2020 $, 2019 $. The row headings are: depreciation and amortisation expense, finance costs, employee costs, sector development and consultation, accommodation expenses, administration expenses, communication expenses, publication and printing, project costs, total."/>
      </w:tblPr>
      <w:tblGrid>
        <w:gridCol w:w="4673"/>
        <w:gridCol w:w="2268"/>
        <w:gridCol w:w="2075"/>
      </w:tblGrid>
      <w:tr w:rsidR="004457F8" w14:paraId="6ACB1C4E" w14:textId="77777777" w:rsidTr="005305C2">
        <w:trPr>
          <w:cantSplit/>
          <w:tblHeader/>
        </w:trPr>
        <w:tc>
          <w:tcPr>
            <w:tcW w:w="4673" w:type="dxa"/>
          </w:tcPr>
          <w:p w14:paraId="73692E11" w14:textId="1F04AD00" w:rsidR="004457F8" w:rsidRDefault="004457F8" w:rsidP="004457F8">
            <w:bookmarkStart w:id="1" w:name="financial_performance_expenditure"/>
            <w:bookmarkEnd w:id="1"/>
            <w:r w:rsidRPr="00660F83">
              <w:rPr>
                <w:b/>
                <w:bCs/>
              </w:rPr>
              <w:t>Expenditure</w:t>
            </w:r>
          </w:p>
        </w:tc>
        <w:tc>
          <w:tcPr>
            <w:tcW w:w="2268" w:type="dxa"/>
          </w:tcPr>
          <w:p w14:paraId="25193724" w14:textId="49401ABD" w:rsidR="004457F8" w:rsidRPr="004457F8" w:rsidRDefault="004457F8" w:rsidP="004457F8">
            <w:pPr>
              <w:jc w:val="right"/>
              <w:rPr>
                <w:b/>
                <w:bCs/>
              </w:rPr>
            </w:pPr>
            <w:r w:rsidRPr="004457F8">
              <w:rPr>
                <w:b/>
                <w:bCs/>
              </w:rPr>
              <w:t>2020 $</w:t>
            </w:r>
          </w:p>
        </w:tc>
        <w:tc>
          <w:tcPr>
            <w:tcW w:w="2075" w:type="dxa"/>
          </w:tcPr>
          <w:p w14:paraId="53652862" w14:textId="61B3C5AC" w:rsidR="004457F8" w:rsidRPr="004457F8" w:rsidRDefault="004457F8" w:rsidP="004457F8">
            <w:pPr>
              <w:jc w:val="right"/>
              <w:rPr>
                <w:b/>
                <w:bCs/>
              </w:rPr>
            </w:pPr>
            <w:r w:rsidRPr="004457F8">
              <w:rPr>
                <w:b/>
                <w:bCs/>
              </w:rPr>
              <w:t>2019 $</w:t>
            </w:r>
          </w:p>
        </w:tc>
      </w:tr>
      <w:tr w:rsidR="004457F8" w14:paraId="32226959" w14:textId="77777777" w:rsidTr="004457F8">
        <w:tc>
          <w:tcPr>
            <w:tcW w:w="4673" w:type="dxa"/>
          </w:tcPr>
          <w:p w14:paraId="0D09BAF9" w14:textId="116D9D30" w:rsidR="004457F8" w:rsidRDefault="004457F8" w:rsidP="004457F8">
            <w:r w:rsidRPr="00660F83">
              <w:t xml:space="preserve">Depreciation and amortisation expense </w:t>
            </w:r>
          </w:p>
        </w:tc>
        <w:tc>
          <w:tcPr>
            <w:tcW w:w="2268" w:type="dxa"/>
          </w:tcPr>
          <w:p w14:paraId="4956A5D1" w14:textId="3533F927" w:rsidR="004457F8" w:rsidRDefault="004457F8" w:rsidP="004457F8">
            <w:pPr>
              <w:jc w:val="right"/>
            </w:pPr>
            <w:r w:rsidRPr="00660F83">
              <w:t>243,880</w:t>
            </w:r>
          </w:p>
        </w:tc>
        <w:tc>
          <w:tcPr>
            <w:tcW w:w="2075" w:type="dxa"/>
          </w:tcPr>
          <w:p w14:paraId="1C242815" w14:textId="25EA2848" w:rsidR="004457F8" w:rsidRDefault="004457F8" w:rsidP="004457F8">
            <w:pPr>
              <w:jc w:val="right"/>
            </w:pPr>
            <w:r w:rsidRPr="00660F83">
              <w:t>40,512</w:t>
            </w:r>
          </w:p>
        </w:tc>
      </w:tr>
      <w:tr w:rsidR="004457F8" w14:paraId="7576DD46" w14:textId="77777777" w:rsidTr="004457F8">
        <w:tc>
          <w:tcPr>
            <w:tcW w:w="4673" w:type="dxa"/>
          </w:tcPr>
          <w:p w14:paraId="6D304C41" w14:textId="23182734" w:rsidR="004457F8" w:rsidRDefault="004457F8" w:rsidP="004457F8">
            <w:r w:rsidRPr="00660F83">
              <w:t>Finance costs</w:t>
            </w:r>
          </w:p>
        </w:tc>
        <w:tc>
          <w:tcPr>
            <w:tcW w:w="2268" w:type="dxa"/>
          </w:tcPr>
          <w:p w14:paraId="70EA3A0B" w14:textId="70A4AF95" w:rsidR="004457F8" w:rsidRDefault="004457F8" w:rsidP="004457F8">
            <w:pPr>
              <w:jc w:val="right"/>
            </w:pPr>
            <w:r w:rsidRPr="00660F83">
              <w:t>20,035</w:t>
            </w:r>
          </w:p>
        </w:tc>
        <w:tc>
          <w:tcPr>
            <w:tcW w:w="2075" w:type="dxa"/>
          </w:tcPr>
          <w:p w14:paraId="64C1AF81" w14:textId="78F0E215" w:rsidR="004457F8" w:rsidRDefault="004457F8" w:rsidP="004457F8">
            <w:pPr>
              <w:jc w:val="right"/>
            </w:pPr>
            <w:r w:rsidRPr="00660F83">
              <w:t xml:space="preserve">- </w:t>
            </w:r>
          </w:p>
        </w:tc>
      </w:tr>
      <w:tr w:rsidR="004457F8" w14:paraId="227D2A18" w14:textId="77777777" w:rsidTr="004457F8">
        <w:tc>
          <w:tcPr>
            <w:tcW w:w="4673" w:type="dxa"/>
          </w:tcPr>
          <w:p w14:paraId="6C13B878" w14:textId="4C1E42AE" w:rsidR="004457F8" w:rsidRDefault="004457F8" w:rsidP="004457F8">
            <w:r w:rsidRPr="00660F83">
              <w:t>Employee costs</w:t>
            </w:r>
          </w:p>
        </w:tc>
        <w:tc>
          <w:tcPr>
            <w:tcW w:w="2268" w:type="dxa"/>
          </w:tcPr>
          <w:p w14:paraId="4B98BF1E" w14:textId="3FF0DB36" w:rsidR="004457F8" w:rsidRDefault="004457F8" w:rsidP="004457F8">
            <w:pPr>
              <w:jc w:val="right"/>
            </w:pPr>
            <w:r w:rsidRPr="00660F83">
              <w:t>2,857,674</w:t>
            </w:r>
          </w:p>
        </w:tc>
        <w:tc>
          <w:tcPr>
            <w:tcW w:w="2075" w:type="dxa"/>
          </w:tcPr>
          <w:p w14:paraId="3DE8AE8D" w14:textId="161683D5" w:rsidR="004457F8" w:rsidRDefault="004457F8" w:rsidP="004457F8">
            <w:pPr>
              <w:jc w:val="right"/>
            </w:pPr>
            <w:r w:rsidRPr="00660F83">
              <w:t>2,561,947</w:t>
            </w:r>
          </w:p>
        </w:tc>
      </w:tr>
      <w:tr w:rsidR="004457F8" w14:paraId="68D88F71" w14:textId="77777777" w:rsidTr="004457F8">
        <w:tc>
          <w:tcPr>
            <w:tcW w:w="4673" w:type="dxa"/>
          </w:tcPr>
          <w:p w14:paraId="36C4B083" w14:textId="78CC345A" w:rsidR="004457F8" w:rsidRDefault="004457F8" w:rsidP="004457F8">
            <w:r w:rsidRPr="00660F83">
              <w:t>Sector development and consultation</w:t>
            </w:r>
          </w:p>
        </w:tc>
        <w:tc>
          <w:tcPr>
            <w:tcW w:w="2268" w:type="dxa"/>
          </w:tcPr>
          <w:p w14:paraId="32B46A9B" w14:textId="4D0166D1" w:rsidR="004457F8" w:rsidRDefault="004457F8" w:rsidP="004457F8">
            <w:pPr>
              <w:jc w:val="right"/>
            </w:pPr>
            <w:r w:rsidRPr="00660F83">
              <w:t>77,451</w:t>
            </w:r>
          </w:p>
        </w:tc>
        <w:tc>
          <w:tcPr>
            <w:tcW w:w="2075" w:type="dxa"/>
          </w:tcPr>
          <w:p w14:paraId="4E6A8E0E" w14:textId="49D23F29" w:rsidR="004457F8" w:rsidRDefault="004457F8" w:rsidP="004457F8">
            <w:pPr>
              <w:jc w:val="right"/>
            </w:pPr>
            <w:r w:rsidRPr="00660F83">
              <w:t>152,921</w:t>
            </w:r>
          </w:p>
        </w:tc>
      </w:tr>
      <w:tr w:rsidR="004457F8" w14:paraId="64FCA449" w14:textId="77777777" w:rsidTr="004457F8">
        <w:tc>
          <w:tcPr>
            <w:tcW w:w="4673" w:type="dxa"/>
          </w:tcPr>
          <w:p w14:paraId="5703D284" w14:textId="21CDDC91" w:rsidR="004457F8" w:rsidRDefault="004457F8" w:rsidP="004457F8">
            <w:r w:rsidRPr="00660F83">
              <w:t xml:space="preserve">Accommodation expenses </w:t>
            </w:r>
          </w:p>
        </w:tc>
        <w:tc>
          <w:tcPr>
            <w:tcW w:w="2268" w:type="dxa"/>
          </w:tcPr>
          <w:p w14:paraId="48B00471" w14:textId="719363E4" w:rsidR="004457F8" w:rsidRDefault="004457F8" w:rsidP="004457F8">
            <w:pPr>
              <w:jc w:val="right"/>
            </w:pPr>
            <w:r w:rsidRPr="00660F83">
              <w:t>103,663</w:t>
            </w:r>
          </w:p>
        </w:tc>
        <w:tc>
          <w:tcPr>
            <w:tcW w:w="2075" w:type="dxa"/>
          </w:tcPr>
          <w:p w14:paraId="23A751DF" w14:textId="3E6C0B07" w:rsidR="004457F8" w:rsidRDefault="004457F8" w:rsidP="004457F8">
            <w:pPr>
              <w:jc w:val="right"/>
            </w:pPr>
            <w:r w:rsidRPr="00660F83">
              <w:t>212,884</w:t>
            </w:r>
          </w:p>
        </w:tc>
      </w:tr>
      <w:tr w:rsidR="004457F8" w14:paraId="26B7F1E3" w14:textId="77777777" w:rsidTr="004457F8">
        <w:tc>
          <w:tcPr>
            <w:tcW w:w="4673" w:type="dxa"/>
          </w:tcPr>
          <w:p w14:paraId="4B378146" w14:textId="51EFE648" w:rsidR="004457F8" w:rsidRDefault="004457F8" w:rsidP="004457F8">
            <w:r w:rsidRPr="00660F83">
              <w:t>Administration expenses</w:t>
            </w:r>
          </w:p>
        </w:tc>
        <w:tc>
          <w:tcPr>
            <w:tcW w:w="2268" w:type="dxa"/>
          </w:tcPr>
          <w:p w14:paraId="2B6744D4" w14:textId="7B6230B8" w:rsidR="004457F8" w:rsidRDefault="004457F8" w:rsidP="004457F8">
            <w:pPr>
              <w:jc w:val="right"/>
            </w:pPr>
            <w:r w:rsidRPr="00660F83">
              <w:t>173,517</w:t>
            </w:r>
          </w:p>
        </w:tc>
        <w:tc>
          <w:tcPr>
            <w:tcW w:w="2075" w:type="dxa"/>
          </w:tcPr>
          <w:p w14:paraId="33C85029" w14:textId="00F3F783" w:rsidR="004457F8" w:rsidRDefault="004457F8" w:rsidP="004457F8">
            <w:pPr>
              <w:jc w:val="right"/>
            </w:pPr>
            <w:r w:rsidRPr="00660F83">
              <w:t>228,557</w:t>
            </w:r>
          </w:p>
        </w:tc>
      </w:tr>
      <w:tr w:rsidR="004457F8" w14:paraId="28221532" w14:textId="77777777" w:rsidTr="004457F8">
        <w:tc>
          <w:tcPr>
            <w:tcW w:w="4673" w:type="dxa"/>
          </w:tcPr>
          <w:p w14:paraId="79C765C2" w14:textId="2A6B0906" w:rsidR="004457F8" w:rsidRDefault="004457F8" w:rsidP="004457F8">
            <w:r w:rsidRPr="00660F83">
              <w:t xml:space="preserve"> Communication expenses </w:t>
            </w:r>
          </w:p>
        </w:tc>
        <w:tc>
          <w:tcPr>
            <w:tcW w:w="2268" w:type="dxa"/>
          </w:tcPr>
          <w:p w14:paraId="7197AA93" w14:textId="6745FA01" w:rsidR="004457F8" w:rsidRDefault="004457F8" w:rsidP="004457F8">
            <w:pPr>
              <w:jc w:val="right"/>
            </w:pPr>
            <w:r w:rsidRPr="00660F83">
              <w:t>127,085</w:t>
            </w:r>
          </w:p>
        </w:tc>
        <w:tc>
          <w:tcPr>
            <w:tcW w:w="2075" w:type="dxa"/>
          </w:tcPr>
          <w:p w14:paraId="6277C735" w14:textId="0294E101" w:rsidR="004457F8" w:rsidRDefault="004457F8" w:rsidP="004457F8">
            <w:pPr>
              <w:jc w:val="right"/>
            </w:pPr>
            <w:r w:rsidRPr="00660F83">
              <w:t>121,297</w:t>
            </w:r>
          </w:p>
        </w:tc>
      </w:tr>
      <w:tr w:rsidR="004457F8" w14:paraId="5A81E7DD" w14:textId="77777777" w:rsidTr="004457F8">
        <w:tc>
          <w:tcPr>
            <w:tcW w:w="4673" w:type="dxa"/>
          </w:tcPr>
          <w:p w14:paraId="3E93E9F1" w14:textId="24889D0F" w:rsidR="004457F8" w:rsidRDefault="004457F8" w:rsidP="004457F8">
            <w:r w:rsidRPr="00660F83">
              <w:t>Publication and printing</w:t>
            </w:r>
          </w:p>
        </w:tc>
        <w:tc>
          <w:tcPr>
            <w:tcW w:w="2268" w:type="dxa"/>
          </w:tcPr>
          <w:p w14:paraId="4B82A707" w14:textId="27FE1D0C" w:rsidR="004457F8" w:rsidRDefault="004457F8" w:rsidP="004457F8">
            <w:pPr>
              <w:jc w:val="right"/>
            </w:pPr>
            <w:r w:rsidRPr="00660F83">
              <w:t>5,696</w:t>
            </w:r>
          </w:p>
        </w:tc>
        <w:tc>
          <w:tcPr>
            <w:tcW w:w="2075" w:type="dxa"/>
          </w:tcPr>
          <w:p w14:paraId="6E4EA7A2" w14:textId="5AAD229C" w:rsidR="004457F8" w:rsidRDefault="004457F8" w:rsidP="004457F8">
            <w:pPr>
              <w:jc w:val="right"/>
            </w:pPr>
            <w:r w:rsidRPr="00660F83">
              <w:t>4,211</w:t>
            </w:r>
          </w:p>
        </w:tc>
      </w:tr>
      <w:tr w:rsidR="004457F8" w14:paraId="63687425" w14:textId="77777777" w:rsidTr="004457F8">
        <w:tc>
          <w:tcPr>
            <w:tcW w:w="4673" w:type="dxa"/>
          </w:tcPr>
          <w:p w14:paraId="44A8E66C" w14:textId="3F159EED" w:rsidR="004457F8" w:rsidRDefault="004457F8" w:rsidP="004457F8">
            <w:r w:rsidRPr="00660F83">
              <w:t>Project costs</w:t>
            </w:r>
          </w:p>
        </w:tc>
        <w:tc>
          <w:tcPr>
            <w:tcW w:w="2268" w:type="dxa"/>
          </w:tcPr>
          <w:p w14:paraId="1E9C8E9C" w14:textId="3B7EC549" w:rsidR="004457F8" w:rsidRDefault="004457F8" w:rsidP="004457F8">
            <w:pPr>
              <w:jc w:val="right"/>
            </w:pPr>
            <w:r w:rsidRPr="00660F83">
              <w:t>310,490</w:t>
            </w:r>
          </w:p>
        </w:tc>
        <w:tc>
          <w:tcPr>
            <w:tcW w:w="2075" w:type="dxa"/>
          </w:tcPr>
          <w:p w14:paraId="7717B42F" w14:textId="09635D89" w:rsidR="004457F8" w:rsidRDefault="004457F8" w:rsidP="004457F8">
            <w:pPr>
              <w:jc w:val="right"/>
            </w:pPr>
            <w:r w:rsidRPr="00660F83">
              <w:t>547,262</w:t>
            </w:r>
          </w:p>
        </w:tc>
      </w:tr>
      <w:tr w:rsidR="004457F8" w14:paraId="309367A6" w14:textId="77777777" w:rsidTr="004457F8">
        <w:tc>
          <w:tcPr>
            <w:tcW w:w="4673" w:type="dxa"/>
          </w:tcPr>
          <w:p w14:paraId="393CA00F" w14:textId="44080658" w:rsidR="004457F8" w:rsidRDefault="004457F8" w:rsidP="004457F8">
            <w:r w:rsidRPr="00660F83">
              <w:rPr>
                <w:b/>
                <w:bCs/>
              </w:rPr>
              <w:t>Total</w:t>
            </w:r>
          </w:p>
        </w:tc>
        <w:tc>
          <w:tcPr>
            <w:tcW w:w="2268" w:type="dxa"/>
          </w:tcPr>
          <w:p w14:paraId="65D53983" w14:textId="02E832F1" w:rsidR="004457F8" w:rsidRDefault="004457F8" w:rsidP="004457F8">
            <w:pPr>
              <w:jc w:val="right"/>
            </w:pPr>
            <w:r w:rsidRPr="00660F83">
              <w:rPr>
                <w:b/>
                <w:bCs/>
              </w:rPr>
              <w:t>3,919,491</w:t>
            </w:r>
          </w:p>
        </w:tc>
        <w:tc>
          <w:tcPr>
            <w:tcW w:w="2075" w:type="dxa"/>
          </w:tcPr>
          <w:p w14:paraId="400C3D2B" w14:textId="20F6FA48" w:rsidR="004457F8" w:rsidRDefault="004457F8" w:rsidP="004457F8">
            <w:pPr>
              <w:jc w:val="right"/>
            </w:pPr>
            <w:r w:rsidRPr="00660F83">
              <w:rPr>
                <w:b/>
                <w:bCs/>
              </w:rPr>
              <w:t>3,869,591</w:t>
            </w:r>
          </w:p>
        </w:tc>
      </w:tr>
    </w:tbl>
    <w:p w14:paraId="33F1180A" w14:textId="34F47776" w:rsidR="004457F8" w:rsidRDefault="004457F8" w:rsidP="00CD2B54"/>
    <w:tbl>
      <w:tblPr>
        <w:tblStyle w:val="TableGrid"/>
        <w:tblW w:w="0" w:type="auto"/>
        <w:tblLook w:val="04A0" w:firstRow="1" w:lastRow="0" w:firstColumn="1" w:lastColumn="0" w:noHBand="0" w:noVBand="1"/>
        <w:tblCaption w:val="Statement of Financial Performance surplus for the year"/>
        <w:tblDescription w:val="A 3 by 2 table. This one says, surplus for the year of 2020: $309,899. For the year of 2019: $23,389."/>
      </w:tblPr>
      <w:tblGrid>
        <w:gridCol w:w="4673"/>
        <w:gridCol w:w="2268"/>
        <w:gridCol w:w="2075"/>
      </w:tblGrid>
      <w:tr w:rsidR="00651F70" w14:paraId="5AB799AE" w14:textId="77777777" w:rsidTr="00E4534C">
        <w:trPr>
          <w:cantSplit/>
          <w:tblHeader/>
        </w:trPr>
        <w:tc>
          <w:tcPr>
            <w:tcW w:w="4673" w:type="dxa"/>
          </w:tcPr>
          <w:p w14:paraId="378D628D" w14:textId="5C8F234F" w:rsidR="00651F70" w:rsidRDefault="00651F70" w:rsidP="00651F70">
            <w:bookmarkStart w:id="2" w:name="financial_performance_year_surplus"/>
            <w:bookmarkEnd w:id="2"/>
          </w:p>
        </w:tc>
        <w:tc>
          <w:tcPr>
            <w:tcW w:w="2268" w:type="dxa"/>
          </w:tcPr>
          <w:p w14:paraId="460A87E0" w14:textId="3AD5DFC4" w:rsidR="00651F70" w:rsidRDefault="00651F70" w:rsidP="00651F70">
            <w:pPr>
              <w:jc w:val="right"/>
            </w:pPr>
            <w:r w:rsidRPr="004457F8">
              <w:rPr>
                <w:b/>
                <w:bCs/>
              </w:rPr>
              <w:t>2020 $</w:t>
            </w:r>
          </w:p>
        </w:tc>
        <w:tc>
          <w:tcPr>
            <w:tcW w:w="2075" w:type="dxa"/>
          </w:tcPr>
          <w:p w14:paraId="1D0B6F40" w14:textId="39F64316" w:rsidR="00651F70" w:rsidRPr="00651F70" w:rsidRDefault="00651F70" w:rsidP="00651F70">
            <w:pPr>
              <w:jc w:val="right"/>
              <w:rPr>
                <w:b/>
                <w:bCs/>
              </w:rPr>
            </w:pPr>
            <w:r w:rsidRPr="004457F8">
              <w:rPr>
                <w:b/>
                <w:bCs/>
              </w:rPr>
              <w:t>2019 $</w:t>
            </w:r>
          </w:p>
        </w:tc>
      </w:tr>
      <w:tr w:rsidR="00651F70" w14:paraId="1E913411" w14:textId="77777777" w:rsidTr="004A4673">
        <w:tc>
          <w:tcPr>
            <w:tcW w:w="4673" w:type="dxa"/>
          </w:tcPr>
          <w:p w14:paraId="58084BE4" w14:textId="1496B68C" w:rsidR="00651F70" w:rsidRPr="00660F83" w:rsidRDefault="00651F70" w:rsidP="00651F70">
            <w:pPr>
              <w:rPr>
                <w:b/>
                <w:bCs/>
              </w:rPr>
            </w:pPr>
            <w:r w:rsidRPr="00660F83">
              <w:rPr>
                <w:b/>
                <w:bCs/>
              </w:rPr>
              <w:t>Surplus for the year</w:t>
            </w:r>
          </w:p>
        </w:tc>
        <w:tc>
          <w:tcPr>
            <w:tcW w:w="2268" w:type="dxa"/>
          </w:tcPr>
          <w:p w14:paraId="5154537A" w14:textId="74E5CC08" w:rsidR="00651F70" w:rsidRPr="00660F83" w:rsidRDefault="00651F70" w:rsidP="00651F70">
            <w:pPr>
              <w:jc w:val="right"/>
              <w:rPr>
                <w:b/>
                <w:bCs/>
              </w:rPr>
            </w:pPr>
            <w:r w:rsidRPr="00660F83">
              <w:rPr>
                <w:b/>
                <w:bCs/>
              </w:rPr>
              <w:t>309,899</w:t>
            </w:r>
          </w:p>
        </w:tc>
        <w:tc>
          <w:tcPr>
            <w:tcW w:w="2075" w:type="dxa"/>
          </w:tcPr>
          <w:p w14:paraId="2B134D82" w14:textId="2ED1516F" w:rsidR="00651F70" w:rsidRPr="00660F83" w:rsidRDefault="00651F70" w:rsidP="00651F70">
            <w:pPr>
              <w:jc w:val="right"/>
              <w:rPr>
                <w:b/>
                <w:bCs/>
              </w:rPr>
            </w:pPr>
            <w:r w:rsidRPr="00660F83">
              <w:rPr>
                <w:b/>
                <w:bCs/>
              </w:rPr>
              <w:t>23,389</w:t>
            </w:r>
          </w:p>
        </w:tc>
      </w:tr>
    </w:tbl>
    <w:p w14:paraId="2197B998" w14:textId="77777777" w:rsidR="005305C2" w:rsidRPr="00660F83" w:rsidRDefault="005305C2" w:rsidP="00CD2B54"/>
    <w:p w14:paraId="478C81D4" w14:textId="77777777" w:rsidR="00A67012" w:rsidRPr="00660F83" w:rsidRDefault="00A67012">
      <w:r w:rsidRPr="00660F83">
        <w:br w:type="page"/>
      </w:r>
    </w:p>
    <w:p w14:paraId="1DD0419D" w14:textId="49821BFC" w:rsidR="1C9BF467" w:rsidRPr="00660F83" w:rsidRDefault="1C9BF467" w:rsidP="021C7937">
      <w:pPr>
        <w:pStyle w:val="Heading1"/>
      </w:pPr>
      <w:r w:rsidRPr="00660F83">
        <w:lastRenderedPageBreak/>
        <w:t>Statement of Financial Position</w:t>
      </w:r>
    </w:p>
    <w:p w14:paraId="2C1BADDE" w14:textId="56ACA7BC" w:rsidR="7A23FBD0" w:rsidRPr="00660F83" w:rsidRDefault="7A23FBD0" w:rsidP="021C7937">
      <w:pPr>
        <w:pStyle w:val="Heading2"/>
      </w:pPr>
      <w:r w:rsidRPr="00660F83">
        <w:t>As at 20 June 2020</w:t>
      </w:r>
    </w:p>
    <w:p w14:paraId="7833E9BD" w14:textId="46CF810F" w:rsidR="021C7937" w:rsidRPr="00660F83" w:rsidRDefault="021C7937" w:rsidP="021C7937"/>
    <w:tbl>
      <w:tblPr>
        <w:tblStyle w:val="TableGrid"/>
        <w:tblW w:w="0" w:type="auto"/>
        <w:tblLayout w:type="fixed"/>
        <w:tblLook w:val="06A0" w:firstRow="1" w:lastRow="0" w:firstColumn="1" w:lastColumn="0" w:noHBand="1" w:noVBand="1"/>
        <w:tblCaption w:val="Statement of Financial Position assets table"/>
        <w:tblDescription w:val="A 3 by 6 table. The column headings are: Assets, 2020 $, 2019 $. The row headings are: current assets, cash and cash equivalents, trade and other receivables, prepayments, and total current assets."/>
      </w:tblPr>
      <w:tblGrid>
        <w:gridCol w:w="3005"/>
        <w:gridCol w:w="3005"/>
        <w:gridCol w:w="3005"/>
      </w:tblGrid>
      <w:tr w:rsidR="021C7937" w:rsidRPr="00660F83" w14:paraId="30FABADA" w14:textId="77777777" w:rsidTr="00DD1D6A">
        <w:trPr>
          <w:cantSplit/>
          <w:tblHeader/>
        </w:trPr>
        <w:tc>
          <w:tcPr>
            <w:tcW w:w="3005" w:type="dxa"/>
          </w:tcPr>
          <w:p w14:paraId="3B924009" w14:textId="134B8C27" w:rsidR="27FBC132" w:rsidRPr="00660F83" w:rsidRDefault="27FBC132" w:rsidP="021C7937">
            <w:pPr>
              <w:rPr>
                <w:b/>
                <w:bCs/>
              </w:rPr>
            </w:pPr>
            <w:bookmarkStart w:id="3" w:name="financial_position_assets"/>
            <w:bookmarkEnd w:id="3"/>
            <w:r w:rsidRPr="00660F83">
              <w:rPr>
                <w:b/>
                <w:bCs/>
              </w:rPr>
              <w:t>Assets</w:t>
            </w:r>
          </w:p>
        </w:tc>
        <w:tc>
          <w:tcPr>
            <w:tcW w:w="3005" w:type="dxa"/>
          </w:tcPr>
          <w:p w14:paraId="732C3401" w14:textId="34313A79" w:rsidR="27FBC132" w:rsidRPr="00660F83" w:rsidRDefault="27FBC132" w:rsidP="021C7937">
            <w:pPr>
              <w:jc w:val="right"/>
              <w:rPr>
                <w:b/>
                <w:bCs/>
              </w:rPr>
            </w:pPr>
            <w:r w:rsidRPr="00660F83">
              <w:rPr>
                <w:b/>
                <w:bCs/>
              </w:rPr>
              <w:t>2020 $</w:t>
            </w:r>
          </w:p>
        </w:tc>
        <w:tc>
          <w:tcPr>
            <w:tcW w:w="3005" w:type="dxa"/>
          </w:tcPr>
          <w:p w14:paraId="2E590074" w14:textId="3BEAAE09" w:rsidR="27FBC132" w:rsidRPr="00660F83" w:rsidRDefault="27FBC132" w:rsidP="021C7937">
            <w:pPr>
              <w:jc w:val="right"/>
              <w:rPr>
                <w:b/>
                <w:bCs/>
              </w:rPr>
            </w:pPr>
            <w:r w:rsidRPr="00660F83">
              <w:rPr>
                <w:b/>
                <w:bCs/>
              </w:rPr>
              <w:t>2019 $</w:t>
            </w:r>
          </w:p>
        </w:tc>
      </w:tr>
      <w:tr w:rsidR="021C7937" w:rsidRPr="00660F83" w14:paraId="03951BE4" w14:textId="77777777" w:rsidTr="021C7937">
        <w:tc>
          <w:tcPr>
            <w:tcW w:w="3005" w:type="dxa"/>
          </w:tcPr>
          <w:p w14:paraId="7A201C2D" w14:textId="2CE3F3A9" w:rsidR="27FBC132" w:rsidRPr="00660F83" w:rsidRDefault="27FBC132" w:rsidP="021C7937">
            <w:r w:rsidRPr="00660F83">
              <w:t>Current Assets</w:t>
            </w:r>
          </w:p>
        </w:tc>
        <w:tc>
          <w:tcPr>
            <w:tcW w:w="3005" w:type="dxa"/>
          </w:tcPr>
          <w:p w14:paraId="127A308C" w14:textId="5529BBFB" w:rsidR="021C7937" w:rsidRPr="00660F83" w:rsidRDefault="021C7937" w:rsidP="021C7937">
            <w:pPr>
              <w:jc w:val="right"/>
            </w:pPr>
          </w:p>
        </w:tc>
        <w:tc>
          <w:tcPr>
            <w:tcW w:w="3005" w:type="dxa"/>
          </w:tcPr>
          <w:p w14:paraId="2872A181" w14:textId="5529BBFB" w:rsidR="021C7937" w:rsidRPr="00660F83" w:rsidRDefault="021C7937" w:rsidP="021C7937">
            <w:pPr>
              <w:jc w:val="right"/>
            </w:pPr>
          </w:p>
        </w:tc>
      </w:tr>
      <w:tr w:rsidR="021C7937" w:rsidRPr="00660F83" w14:paraId="5101D4C5" w14:textId="77777777" w:rsidTr="021C7937">
        <w:tc>
          <w:tcPr>
            <w:tcW w:w="3005" w:type="dxa"/>
          </w:tcPr>
          <w:p w14:paraId="1EA8674A" w14:textId="47C0A347" w:rsidR="27FBC132" w:rsidRPr="00660F83" w:rsidRDefault="27FBC132" w:rsidP="021C7937">
            <w:r w:rsidRPr="00660F83">
              <w:t xml:space="preserve">Cash and cash equivalents </w:t>
            </w:r>
          </w:p>
        </w:tc>
        <w:tc>
          <w:tcPr>
            <w:tcW w:w="3005" w:type="dxa"/>
          </w:tcPr>
          <w:p w14:paraId="4895ABFD" w14:textId="50348756" w:rsidR="4ED95B0C" w:rsidRPr="00660F83" w:rsidRDefault="4ED95B0C" w:rsidP="021C7937">
            <w:pPr>
              <w:jc w:val="right"/>
            </w:pPr>
            <w:r w:rsidRPr="00660F83">
              <w:t>2,814,485</w:t>
            </w:r>
          </w:p>
        </w:tc>
        <w:tc>
          <w:tcPr>
            <w:tcW w:w="3005" w:type="dxa"/>
          </w:tcPr>
          <w:p w14:paraId="1E420191" w14:textId="210E20EA" w:rsidR="0FC09D6D" w:rsidRPr="00660F83" w:rsidRDefault="0FC09D6D" w:rsidP="021C7937">
            <w:pPr>
              <w:jc w:val="right"/>
            </w:pPr>
            <w:r w:rsidRPr="00660F83">
              <w:t>2,503,517</w:t>
            </w:r>
          </w:p>
        </w:tc>
      </w:tr>
      <w:tr w:rsidR="021C7937" w:rsidRPr="00660F83" w14:paraId="097173B8" w14:textId="77777777" w:rsidTr="021C7937">
        <w:tc>
          <w:tcPr>
            <w:tcW w:w="3005" w:type="dxa"/>
          </w:tcPr>
          <w:p w14:paraId="72BA9148" w14:textId="523D7A1E" w:rsidR="27FBC132" w:rsidRPr="00660F83" w:rsidRDefault="27FBC132" w:rsidP="021C7937">
            <w:r w:rsidRPr="00660F83">
              <w:t xml:space="preserve">Trade and other receivables </w:t>
            </w:r>
          </w:p>
        </w:tc>
        <w:tc>
          <w:tcPr>
            <w:tcW w:w="3005" w:type="dxa"/>
          </w:tcPr>
          <w:p w14:paraId="0F952CC7" w14:textId="78458B0A" w:rsidR="019E3CA3" w:rsidRPr="00660F83" w:rsidRDefault="019E3CA3" w:rsidP="021C7937">
            <w:pPr>
              <w:jc w:val="right"/>
            </w:pPr>
            <w:r w:rsidRPr="00660F83">
              <w:t>170,674</w:t>
            </w:r>
          </w:p>
        </w:tc>
        <w:tc>
          <w:tcPr>
            <w:tcW w:w="3005" w:type="dxa"/>
          </w:tcPr>
          <w:p w14:paraId="639A9A3D" w14:textId="028B42BC" w:rsidR="5D25A34A" w:rsidRPr="00660F83" w:rsidRDefault="5D25A34A" w:rsidP="021C7937">
            <w:pPr>
              <w:jc w:val="right"/>
            </w:pPr>
            <w:r w:rsidRPr="00660F83">
              <w:t>75,070</w:t>
            </w:r>
          </w:p>
        </w:tc>
      </w:tr>
      <w:tr w:rsidR="021C7937" w:rsidRPr="00660F83" w14:paraId="25912EFC" w14:textId="77777777" w:rsidTr="021C7937">
        <w:tc>
          <w:tcPr>
            <w:tcW w:w="3005" w:type="dxa"/>
          </w:tcPr>
          <w:p w14:paraId="03CAF9E0" w14:textId="6167CE54" w:rsidR="27FBC132" w:rsidRPr="00660F83" w:rsidRDefault="27FBC132" w:rsidP="021C7937">
            <w:r w:rsidRPr="00660F83">
              <w:t>Prepayments</w:t>
            </w:r>
          </w:p>
        </w:tc>
        <w:tc>
          <w:tcPr>
            <w:tcW w:w="3005" w:type="dxa"/>
          </w:tcPr>
          <w:p w14:paraId="51EF3E63" w14:textId="2B1B7A81" w:rsidR="46C607A2" w:rsidRPr="00660F83" w:rsidRDefault="46C607A2" w:rsidP="021C7937">
            <w:pPr>
              <w:jc w:val="right"/>
            </w:pPr>
            <w:r w:rsidRPr="00660F83">
              <w:t>13,111</w:t>
            </w:r>
          </w:p>
        </w:tc>
        <w:tc>
          <w:tcPr>
            <w:tcW w:w="3005" w:type="dxa"/>
          </w:tcPr>
          <w:p w14:paraId="6F15137A" w14:textId="038942E6" w:rsidR="04DE7601" w:rsidRPr="00660F83" w:rsidRDefault="04DE7601" w:rsidP="021C7937">
            <w:pPr>
              <w:jc w:val="right"/>
            </w:pPr>
            <w:r w:rsidRPr="00660F83">
              <w:t>25,150</w:t>
            </w:r>
          </w:p>
        </w:tc>
      </w:tr>
      <w:tr w:rsidR="021C7937" w:rsidRPr="00660F83" w14:paraId="4E91D3C5" w14:textId="77777777" w:rsidTr="021C7937">
        <w:tc>
          <w:tcPr>
            <w:tcW w:w="3005" w:type="dxa"/>
          </w:tcPr>
          <w:p w14:paraId="7A78FF89" w14:textId="064E0060" w:rsidR="27FBC132" w:rsidRPr="00660F83" w:rsidRDefault="27FBC132" w:rsidP="021C7937">
            <w:pPr>
              <w:rPr>
                <w:b/>
                <w:bCs/>
              </w:rPr>
            </w:pPr>
            <w:r w:rsidRPr="00660F83">
              <w:rPr>
                <w:b/>
                <w:bCs/>
              </w:rPr>
              <w:t xml:space="preserve">Total Current Assets </w:t>
            </w:r>
          </w:p>
        </w:tc>
        <w:tc>
          <w:tcPr>
            <w:tcW w:w="3005" w:type="dxa"/>
          </w:tcPr>
          <w:p w14:paraId="3A389F5F" w14:textId="26338583" w:rsidR="7213803B" w:rsidRPr="00660F83" w:rsidRDefault="7213803B" w:rsidP="021C7937">
            <w:pPr>
              <w:jc w:val="right"/>
              <w:rPr>
                <w:b/>
                <w:bCs/>
              </w:rPr>
            </w:pPr>
            <w:r w:rsidRPr="00660F83">
              <w:rPr>
                <w:b/>
                <w:bCs/>
              </w:rPr>
              <w:t>2,998,270</w:t>
            </w:r>
          </w:p>
        </w:tc>
        <w:tc>
          <w:tcPr>
            <w:tcW w:w="3005" w:type="dxa"/>
          </w:tcPr>
          <w:p w14:paraId="10BE99A2" w14:textId="4A8EEFE6" w:rsidR="02124D7F" w:rsidRPr="00660F83" w:rsidRDefault="02124D7F" w:rsidP="021C7937">
            <w:pPr>
              <w:jc w:val="right"/>
              <w:rPr>
                <w:b/>
                <w:bCs/>
              </w:rPr>
            </w:pPr>
            <w:r w:rsidRPr="00660F83">
              <w:rPr>
                <w:b/>
                <w:bCs/>
              </w:rPr>
              <w:t>2,603,737</w:t>
            </w:r>
          </w:p>
        </w:tc>
      </w:tr>
    </w:tbl>
    <w:p w14:paraId="7ADABB6E" w14:textId="77777777" w:rsidR="004A4673" w:rsidRDefault="004A4673"/>
    <w:tbl>
      <w:tblPr>
        <w:tblStyle w:val="TableGrid"/>
        <w:tblW w:w="0" w:type="auto"/>
        <w:tblLook w:val="04A0" w:firstRow="1" w:lastRow="0" w:firstColumn="1" w:lastColumn="0" w:noHBand="0" w:noVBand="1"/>
        <w:tblCaption w:val="Statement of Financial Position non-current assets table"/>
        <w:tblDescription w:val="A 3 by 4 table. The column headings are: non-current assets, 2020 $, 2019 $. The row headings are: plant and equipment, right-of-use-assets, total non-current assets."/>
      </w:tblPr>
      <w:tblGrid>
        <w:gridCol w:w="3005"/>
        <w:gridCol w:w="3005"/>
        <w:gridCol w:w="3006"/>
      </w:tblGrid>
      <w:tr w:rsidR="00651F70" w14:paraId="24FE8B51" w14:textId="77777777" w:rsidTr="00C87D4F">
        <w:trPr>
          <w:cantSplit/>
          <w:tblHeader/>
        </w:trPr>
        <w:tc>
          <w:tcPr>
            <w:tcW w:w="3005" w:type="dxa"/>
          </w:tcPr>
          <w:p w14:paraId="3A188705" w14:textId="1426C4B5" w:rsidR="00651F70" w:rsidRDefault="00651F70" w:rsidP="00651F70">
            <w:bookmarkStart w:id="4" w:name="financial_position_non_current_assets"/>
            <w:bookmarkEnd w:id="4"/>
            <w:r w:rsidRPr="00660F83">
              <w:rPr>
                <w:b/>
                <w:bCs/>
              </w:rPr>
              <w:t>Non-Current Assets</w:t>
            </w:r>
          </w:p>
        </w:tc>
        <w:tc>
          <w:tcPr>
            <w:tcW w:w="3005" w:type="dxa"/>
          </w:tcPr>
          <w:p w14:paraId="5A00A867" w14:textId="4458374C" w:rsidR="00651F70" w:rsidRDefault="00651F70" w:rsidP="00E4534C">
            <w:pPr>
              <w:jc w:val="right"/>
            </w:pPr>
            <w:r w:rsidRPr="00660F83">
              <w:rPr>
                <w:b/>
                <w:bCs/>
              </w:rPr>
              <w:t>2020 $</w:t>
            </w:r>
          </w:p>
        </w:tc>
        <w:tc>
          <w:tcPr>
            <w:tcW w:w="3006" w:type="dxa"/>
          </w:tcPr>
          <w:p w14:paraId="66494C3C" w14:textId="074E359B" w:rsidR="00651F70" w:rsidRDefault="00651F70" w:rsidP="00E4534C">
            <w:pPr>
              <w:jc w:val="right"/>
            </w:pPr>
            <w:r w:rsidRPr="00660F83">
              <w:rPr>
                <w:b/>
                <w:bCs/>
              </w:rPr>
              <w:t>2019 $</w:t>
            </w:r>
          </w:p>
        </w:tc>
      </w:tr>
      <w:tr w:rsidR="00C87D4F" w14:paraId="7101245F" w14:textId="77777777" w:rsidTr="00C87D4F">
        <w:tc>
          <w:tcPr>
            <w:tcW w:w="3005" w:type="dxa"/>
          </w:tcPr>
          <w:p w14:paraId="54335D05" w14:textId="2E5509A1" w:rsidR="00C87D4F" w:rsidRDefault="00C87D4F" w:rsidP="00C87D4F">
            <w:r w:rsidRPr="00660F83">
              <w:t xml:space="preserve">Plant and equipment </w:t>
            </w:r>
          </w:p>
        </w:tc>
        <w:tc>
          <w:tcPr>
            <w:tcW w:w="3005" w:type="dxa"/>
          </w:tcPr>
          <w:p w14:paraId="5184644E" w14:textId="0F5F2FF8" w:rsidR="00C87D4F" w:rsidRDefault="00C87D4F" w:rsidP="00E4534C">
            <w:pPr>
              <w:jc w:val="right"/>
            </w:pPr>
            <w:r w:rsidRPr="00660F83">
              <w:t>261,908</w:t>
            </w:r>
          </w:p>
        </w:tc>
        <w:tc>
          <w:tcPr>
            <w:tcW w:w="3006" w:type="dxa"/>
          </w:tcPr>
          <w:p w14:paraId="5F08D5DB" w14:textId="51C005B3" w:rsidR="00C87D4F" w:rsidRDefault="00C87D4F" w:rsidP="00E4534C">
            <w:pPr>
              <w:jc w:val="right"/>
            </w:pPr>
            <w:r w:rsidRPr="00660F83">
              <w:t>343,768</w:t>
            </w:r>
          </w:p>
        </w:tc>
      </w:tr>
      <w:tr w:rsidR="00C87D4F" w14:paraId="438681FB" w14:textId="77777777" w:rsidTr="00C87D4F">
        <w:tc>
          <w:tcPr>
            <w:tcW w:w="3005" w:type="dxa"/>
          </w:tcPr>
          <w:p w14:paraId="53DD4D57" w14:textId="4EA77E3E" w:rsidR="00C87D4F" w:rsidRDefault="00C87D4F" w:rsidP="00C87D4F">
            <w:r w:rsidRPr="00660F83">
              <w:t>Right-of-use assets</w:t>
            </w:r>
          </w:p>
        </w:tc>
        <w:tc>
          <w:tcPr>
            <w:tcW w:w="3005" w:type="dxa"/>
          </w:tcPr>
          <w:p w14:paraId="6BECF41F" w14:textId="0AA2DEAD" w:rsidR="00C87D4F" w:rsidRDefault="00C87D4F" w:rsidP="00E4534C">
            <w:pPr>
              <w:jc w:val="right"/>
            </w:pPr>
            <w:r w:rsidRPr="00660F83">
              <w:t>497,013</w:t>
            </w:r>
          </w:p>
        </w:tc>
        <w:tc>
          <w:tcPr>
            <w:tcW w:w="3006" w:type="dxa"/>
          </w:tcPr>
          <w:p w14:paraId="7C5E2A37" w14:textId="254557A2" w:rsidR="00C87D4F" w:rsidRDefault="00C87D4F" w:rsidP="00E4534C">
            <w:pPr>
              <w:jc w:val="right"/>
            </w:pPr>
            <w:r w:rsidRPr="00660F83">
              <w:t>-</w:t>
            </w:r>
          </w:p>
        </w:tc>
      </w:tr>
      <w:tr w:rsidR="00C87D4F" w14:paraId="06765F22" w14:textId="77777777" w:rsidTr="00C87D4F">
        <w:tc>
          <w:tcPr>
            <w:tcW w:w="3005" w:type="dxa"/>
          </w:tcPr>
          <w:p w14:paraId="1A3559B8" w14:textId="703FB1F3" w:rsidR="00C87D4F" w:rsidRDefault="00C87D4F" w:rsidP="00C87D4F">
            <w:r w:rsidRPr="00660F83">
              <w:rPr>
                <w:b/>
                <w:bCs/>
              </w:rPr>
              <w:t xml:space="preserve">Total Non-Current Assets </w:t>
            </w:r>
          </w:p>
        </w:tc>
        <w:tc>
          <w:tcPr>
            <w:tcW w:w="3005" w:type="dxa"/>
          </w:tcPr>
          <w:p w14:paraId="0BBFB207" w14:textId="569A97C9" w:rsidR="00C87D4F" w:rsidRDefault="00C87D4F" w:rsidP="00E4534C">
            <w:pPr>
              <w:jc w:val="right"/>
            </w:pPr>
            <w:r w:rsidRPr="00660F83">
              <w:rPr>
                <w:b/>
                <w:bCs/>
              </w:rPr>
              <w:t xml:space="preserve">758,921       </w:t>
            </w:r>
          </w:p>
        </w:tc>
        <w:tc>
          <w:tcPr>
            <w:tcW w:w="3006" w:type="dxa"/>
          </w:tcPr>
          <w:p w14:paraId="541D6346" w14:textId="03BDD210" w:rsidR="00C87D4F" w:rsidRDefault="00C87D4F" w:rsidP="00E4534C">
            <w:pPr>
              <w:jc w:val="right"/>
            </w:pPr>
            <w:r w:rsidRPr="00660F83">
              <w:rPr>
                <w:b/>
                <w:bCs/>
              </w:rPr>
              <w:t>343,768</w:t>
            </w:r>
          </w:p>
        </w:tc>
      </w:tr>
    </w:tbl>
    <w:p w14:paraId="4BF7DD76" w14:textId="77777777" w:rsidR="00C87D4F" w:rsidRDefault="00C87D4F"/>
    <w:tbl>
      <w:tblPr>
        <w:tblStyle w:val="TableGrid"/>
        <w:tblW w:w="0" w:type="auto"/>
        <w:tblLook w:val="04A0" w:firstRow="1" w:lastRow="0" w:firstColumn="1" w:lastColumn="0" w:noHBand="0" w:noVBand="1"/>
        <w:tblCaption w:val="Statement of Financial Position total assets table"/>
        <w:tblDescription w:val="A 2 by 3 table. This one says that the total assets for 2020 were $3,7575,191; the total assets for 2019 were $2,947,505"/>
      </w:tblPr>
      <w:tblGrid>
        <w:gridCol w:w="3005"/>
        <w:gridCol w:w="3005"/>
        <w:gridCol w:w="3006"/>
      </w:tblGrid>
      <w:tr w:rsidR="00E4534C" w14:paraId="2FF0B500" w14:textId="77777777" w:rsidTr="00DD1D6A">
        <w:trPr>
          <w:cantSplit/>
          <w:tblHeader/>
        </w:trPr>
        <w:tc>
          <w:tcPr>
            <w:tcW w:w="3005" w:type="dxa"/>
          </w:tcPr>
          <w:p w14:paraId="4E25D8E5" w14:textId="352DFC58" w:rsidR="00E4534C" w:rsidRDefault="00E4534C" w:rsidP="00E4534C">
            <w:bookmarkStart w:id="5" w:name="financial_position_total_assets"/>
            <w:bookmarkEnd w:id="5"/>
          </w:p>
        </w:tc>
        <w:tc>
          <w:tcPr>
            <w:tcW w:w="3005" w:type="dxa"/>
          </w:tcPr>
          <w:p w14:paraId="1CFEA116" w14:textId="3D798993" w:rsidR="00E4534C" w:rsidRDefault="00E4534C" w:rsidP="00E4534C">
            <w:pPr>
              <w:jc w:val="right"/>
            </w:pPr>
            <w:r w:rsidRPr="00660F83">
              <w:rPr>
                <w:b/>
                <w:bCs/>
              </w:rPr>
              <w:t>2020 $</w:t>
            </w:r>
          </w:p>
        </w:tc>
        <w:tc>
          <w:tcPr>
            <w:tcW w:w="3006" w:type="dxa"/>
          </w:tcPr>
          <w:p w14:paraId="6F767EF0" w14:textId="7A9FA6C3" w:rsidR="00E4534C" w:rsidRDefault="00E4534C" w:rsidP="00E4534C">
            <w:pPr>
              <w:jc w:val="right"/>
            </w:pPr>
            <w:r w:rsidRPr="00660F83">
              <w:rPr>
                <w:b/>
                <w:bCs/>
              </w:rPr>
              <w:t>2019 $</w:t>
            </w:r>
          </w:p>
        </w:tc>
      </w:tr>
      <w:tr w:rsidR="00E4534C" w14:paraId="06C13A8F" w14:textId="77777777" w:rsidTr="00C87D4F">
        <w:tc>
          <w:tcPr>
            <w:tcW w:w="3005" w:type="dxa"/>
          </w:tcPr>
          <w:p w14:paraId="66656D7A" w14:textId="6CB590B0" w:rsidR="00E4534C" w:rsidRPr="00660F83" w:rsidRDefault="00E4534C" w:rsidP="00E4534C">
            <w:pPr>
              <w:rPr>
                <w:b/>
                <w:bCs/>
              </w:rPr>
            </w:pPr>
            <w:r w:rsidRPr="00660F83">
              <w:rPr>
                <w:b/>
                <w:bCs/>
              </w:rPr>
              <w:t>Total Assets</w:t>
            </w:r>
          </w:p>
        </w:tc>
        <w:tc>
          <w:tcPr>
            <w:tcW w:w="3005" w:type="dxa"/>
          </w:tcPr>
          <w:p w14:paraId="5C25C679" w14:textId="0C7CAD72" w:rsidR="00E4534C" w:rsidRPr="00660F83" w:rsidRDefault="00E4534C" w:rsidP="00E4534C">
            <w:pPr>
              <w:jc w:val="right"/>
              <w:rPr>
                <w:b/>
                <w:bCs/>
              </w:rPr>
            </w:pPr>
            <w:r w:rsidRPr="00660F83">
              <w:rPr>
                <w:b/>
                <w:bCs/>
              </w:rPr>
              <w:t>3,757,191</w:t>
            </w:r>
          </w:p>
        </w:tc>
        <w:tc>
          <w:tcPr>
            <w:tcW w:w="3006" w:type="dxa"/>
          </w:tcPr>
          <w:p w14:paraId="303BF20A" w14:textId="2616AB7C" w:rsidR="00E4534C" w:rsidRPr="00660F83" w:rsidRDefault="00E4534C" w:rsidP="00E4534C">
            <w:pPr>
              <w:jc w:val="right"/>
              <w:rPr>
                <w:b/>
                <w:bCs/>
              </w:rPr>
            </w:pPr>
            <w:r w:rsidRPr="00660F83">
              <w:rPr>
                <w:b/>
                <w:bCs/>
              </w:rPr>
              <w:t>2,947,505</w:t>
            </w:r>
          </w:p>
        </w:tc>
      </w:tr>
    </w:tbl>
    <w:p w14:paraId="01EA78D0" w14:textId="44A13028" w:rsidR="00C87D4F" w:rsidRDefault="00C87D4F"/>
    <w:tbl>
      <w:tblPr>
        <w:tblStyle w:val="TableGrid"/>
        <w:tblW w:w="0" w:type="auto"/>
        <w:tblLook w:val="04A0" w:firstRow="1" w:lastRow="0" w:firstColumn="1" w:lastColumn="0" w:noHBand="0" w:noVBand="1"/>
        <w:tblCaption w:val="Statement of Financial Position liabilities table"/>
        <w:tblDescription w:val="A 3 by 7 table. The column headings are: liabilities, 2020 $, 2019 $. The row headings are: current liabilities, trade and other payables, employee benefits, other liabilities, lease liabilities, and total current liabilities."/>
      </w:tblPr>
      <w:tblGrid>
        <w:gridCol w:w="3005"/>
        <w:gridCol w:w="3005"/>
        <w:gridCol w:w="3006"/>
      </w:tblGrid>
      <w:tr w:rsidR="00651F70" w14:paraId="1D0368EC" w14:textId="77777777" w:rsidTr="00DD1D6A">
        <w:trPr>
          <w:cantSplit/>
          <w:tblHeader/>
        </w:trPr>
        <w:tc>
          <w:tcPr>
            <w:tcW w:w="3005" w:type="dxa"/>
          </w:tcPr>
          <w:p w14:paraId="2C493CB8" w14:textId="172FE27B" w:rsidR="00651F70" w:rsidRPr="002D0660" w:rsidRDefault="00651F70" w:rsidP="00651F70">
            <w:pPr>
              <w:rPr>
                <w:highlight w:val="yellow"/>
              </w:rPr>
            </w:pPr>
            <w:bookmarkStart w:id="6" w:name="financial_position_liabilities"/>
            <w:bookmarkEnd w:id="6"/>
            <w:r w:rsidRPr="003D1731">
              <w:rPr>
                <w:b/>
                <w:bCs/>
              </w:rPr>
              <w:t>Liabilities</w:t>
            </w:r>
          </w:p>
        </w:tc>
        <w:tc>
          <w:tcPr>
            <w:tcW w:w="3005" w:type="dxa"/>
          </w:tcPr>
          <w:p w14:paraId="10AB2042" w14:textId="4D00E7E6" w:rsidR="00651F70" w:rsidRDefault="00651F70" w:rsidP="00E4534C">
            <w:pPr>
              <w:jc w:val="right"/>
            </w:pPr>
            <w:r w:rsidRPr="00660F83">
              <w:rPr>
                <w:b/>
                <w:bCs/>
              </w:rPr>
              <w:t>2020 $</w:t>
            </w:r>
          </w:p>
        </w:tc>
        <w:tc>
          <w:tcPr>
            <w:tcW w:w="3006" w:type="dxa"/>
          </w:tcPr>
          <w:p w14:paraId="10014D69" w14:textId="36CD4EE7" w:rsidR="00651F70" w:rsidRDefault="00651F70" w:rsidP="00E4534C">
            <w:pPr>
              <w:jc w:val="right"/>
            </w:pPr>
            <w:r w:rsidRPr="00660F83">
              <w:rPr>
                <w:b/>
                <w:bCs/>
              </w:rPr>
              <w:t>2019 $</w:t>
            </w:r>
          </w:p>
        </w:tc>
      </w:tr>
      <w:tr w:rsidR="00651F70" w14:paraId="15180EFC" w14:textId="77777777" w:rsidTr="00651F70">
        <w:tc>
          <w:tcPr>
            <w:tcW w:w="3005" w:type="dxa"/>
          </w:tcPr>
          <w:p w14:paraId="26DCECEB" w14:textId="23104C7F" w:rsidR="00651F70" w:rsidRDefault="00651F70" w:rsidP="00651F70">
            <w:r w:rsidRPr="00660F83">
              <w:rPr>
                <w:b/>
                <w:bCs/>
              </w:rPr>
              <w:t>Current Liabilities</w:t>
            </w:r>
          </w:p>
        </w:tc>
        <w:tc>
          <w:tcPr>
            <w:tcW w:w="3005" w:type="dxa"/>
          </w:tcPr>
          <w:p w14:paraId="0479BC48" w14:textId="77777777" w:rsidR="00651F70" w:rsidRDefault="00651F70" w:rsidP="00E4534C">
            <w:pPr>
              <w:jc w:val="right"/>
            </w:pPr>
          </w:p>
        </w:tc>
        <w:tc>
          <w:tcPr>
            <w:tcW w:w="3006" w:type="dxa"/>
          </w:tcPr>
          <w:p w14:paraId="4D38BF84" w14:textId="77777777" w:rsidR="00651F70" w:rsidRDefault="00651F70" w:rsidP="00E4534C">
            <w:pPr>
              <w:jc w:val="right"/>
            </w:pPr>
          </w:p>
        </w:tc>
      </w:tr>
      <w:tr w:rsidR="00651F70" w14:paraId="0F304F9D" w14:textId="77777777" w:rsidTr="00651F70">
        <w:tc>
          <w:tcPr>
            <w:tcW w:w="3005" w:type="dxa"/>
          </w:tcPr>
          <w:p w14:paraId="57039FD4" w14:textId="43536660" w:rsidR="00651F70" w:rsidRDefault="00651F70" w:rsidP="00651F70">
            <w:r w:rsidRPr="00660F83">
              <w:t xml:space="preserve">Trade and other payables </w:t>
            </w:r>
          </w:p>
        </w:tc>
        <w:tc>
          <w:tcPr>
            <w:tcW w:w="3005" w:type="dxa"/>
          </w:tcPr>
          <w:p w14:paraId="41177064" w14:textId="718B3A3A" w:rsidR="00651F70" w:rsidRDefault="00651F70" w:rsidP="00E4534C">
            <w:pPr>
              <w:jc w:val="right"/>
            </w:pPr>
            <w:r w:rsidRPr="00660F83">
              <w:t>341,374</w:t>
            </w:r>
          </w:p>
        </w:tc>
        <w:tc>
          <w:tcPr>
            <w:tcW w:w="3006" w:type="dxa"/>
          </w:tcPr>
          <w:p w14:paraId="3B3F8724" w14:textId="0545BC9C" w:rsidR="00651F70" w:rsidRDefault="00651F70" w:rsidP="00E4534C">
            <w:pPr>
              <w:jc w:val="right"/>
            </w:pPr>
            <w:r w:rsidRPr="00660F83">
              <w:t>333,144</w:t>
            </w:r>
          </w:p>
        </w:tc>
      </w:tr>
      <w:tr w:rsidR="00651F70" w14:paraId="271E2499" w14:textId="77777777" w:rsidTr="00651F70">
        <w:tc>
          <w:tcPr>
            <w:tcW w:w="3005" w:type="dxa"/>
          </w:tcPr>
          <w:p w14:paraId="4B6B0437" w14:textId="5F6151C3" w:rsidR="00651F70" w:rsidRDefault="00651F70" w:rsidP="00651F70">
            <w:r w:rsidRPr="00660F83">
              <w:t>Employee benefits</w:t>
            </w:r>
          </w:p>
        </w:tc>
        <w:tc>
          <w:tcPr>
            <w:tcW w:w="3005" w:type="dxa"/>
          </w:tcPr>
          <w:p w14:paraId="638D8513" w14:textId="338A7C4F" w:rsidR="00651F70" w:rsidRDefault="00651F70" w:rsidP="00E4534C">
            <w:pPr>
              <w:jc w:val="right"/>
            </w:pPr>
            <w:r w:rsidRPr="00660F83">
              <w:t>192,672</w:t>
            </w:r>
          </w:p>
        </w:tc>
        <w:tc>
          <w:tcPr>
            <w:tcW w:w="3006" w:type="dxa"/>
          </w:tcPr>
          <w:p w14:paraId="4737149A" w14:textId="62CFADB3" w:rsidR="00651F70" w:rsidRDefault="00651F70" w:rsidP="00E4534C">
            <w:pPr>
              <w:jc w:val="right"/>
            </w:pPr>
            <w:r w:rsidRPr="00660F83">
              <w:t>100,519</w:t>
            </w:r>
          </w:p>
        </w:tc>
      </w:tr>
      <w:tr w:rsidR="00651F70" w14:paraId="1D0EC1DB" w14:textId="77777777" w:rsidTr="00651F70">
        <w:tc>
          <w:tcPr>
            <w:tcW w:w="3005" w:type="dxa"/>
          </w:tcPr>
          <w:p w14:paraId="4A6ED474" w14:textId="5447A569" w:rsidR="00651F70" w:rsidRDefault="00651F70" w:rsidP="00651F70">
            <w:r w:rsidRPr="00660F83">
              <w:t xml:space="preserve">Other liabilities </w:t>
            </w:r>
          </w:p>
        </w:tc>
        <w:tc>
          <w:tcPr>
            <w:tcW w:w="3005" w:type="dxa"/>
          </w:tcPr>
          <w:p w14:paraId="18D93BF0" w14:textId="5BA190DF" w:rsidR="00651F70" w:rsidRDefault="00651F70" w:rsidP="00E4534C">
            <w:pPr>
              <w:jc w:val="right"/>
            </w:pPr>
            <w:r w:rsidRPr="00660F83">
              <w:t>1,192,154</w:t>
            </w:r>
          </w:p>
        </w:tc>
        <w:tc>
          <w:tcPr>
            <w:tcW w:w="3006" w:type="dxa"/>
          </w:tcPr>
          <w:p w14:paraId="60DD18D6" w14:textId="603FB225" w:rsidR="00651F70" w:rsidRDefault="00651F70" w:rsidP="00E4534C">
            <w:pPr>
              <w:jc w:val="right"/>
            </w:pPr>
            <w:r w:rsidRPr="00660F83">
              <w:t>1,302,402</w:t>
            </w:r>
          </w:p>
        </w:tc>
      </w:tr>
      <w:tr w:rsidR="00651F70" w14:paraId="680CAF6A" w14:textId="77777777" w:rsidTr="00651F70">
        <w:tc>
          <w:tcPr>
            <w:tcW w:w="3005" w:type="dxa"/>
          </w:tcPr>
          <w:p w14:paraId="5A2FA88D" w14:textId="06A22E4E" w:rsidR="00651F70" w:rsidRDefault="00651F70" w:rsidP="00651F70">
            <w:r w:rsidRPr="00660F83">
              <w:t>Lease liabilities</w:t>
            </w:r>
          </w:p>
        </w:tc>
        <w:tc>
          <w:tcPr>
            <w:tcW w:w="3005" w:type="dxa"/>
          </w:tcPr>
          <w:p w14:paraId="716219B0" w14:textId="16D7194A" w:rsidR="00651F70" w:rsidRDefault="00651F70" w:rsidP="00E4534C">
            <w:pPr>
              <w:jc w:val="right"/>
            </w:pPr>
            <w:r w:rsidRPr="00660F83">
              <w:t>137,510</w:t>
            </w:r>
          </w:p>
        </w:tc>
        <w:tc>
          <w:tcPr>
            <w:tcW w:w="3006" w:type="dxa"/>
          </w:tcPr>
          <w:p w14:paraId="5B80676D" w14:textId="54F1F323" w:rsidR="00651F70" w:rsidRDefault="00651F70" w:rsidP="00E4534C">
            <w:pPr>
              <w:jc w:val="right"/>
            </w:pPr>
            <w:r w:rsidRPr="00660F83">
              <w:t>-</w:t>
            </w:r>
          </w:p>
        </w:tc>
      </w:tr>
      <w:tr w:rsidR="00651F70" w14:paraId="6AAD0374" w14:textId="77777777" w:rsidTr="00651F70">
        <w:tc>
          <w:tcPr>
            <w:tcW w:w="3005" w:type="dxa"/>
          </w:tcPr>
          <w:p w14:paraId="49B26826" w14:textId="61097BF3" w:rsidR="00651F70" w:rsidRDefault="00651F70" w:rsidP="00651F70">
            <w:r w:rsidRPr="00660F83">
              <w:rPr>
                <w:b/>
                <w:bCs/>
              </w:rPr>
              <w:t xml:space="preserve">Total Current Liabilities </w:t>
            </w:r>
          </w:p>
        </w:tc>
        <w:tc>
          <w:tcPr>
            <w:tcW w:w="3005" w:type="dxa"/>
          </w:tcPr>
          <w:p w14:paraId="5C525032" w14:textId="43E50B3E" w:rsidR="00651F70" w:rsidRDefault="00651F70" w:rsidP="00E4534C">
            <w:pPr>
              <w:jc w:val="right"/>
            </w:pPr>
            <w:r w:rsidRPr="00660F83">
              <w:rPr>
                <w:b/>
                <w:bCs/>
              </w:rPr>
              <w:t>1,863,710</w:t>
            </w:r>
          </w:p>
        </w:tc>
        <w:tc>
          <w:tcPr>
            <w:tcW w:w="3006" w:type="dxa"/>
          </w:tcPr>
          <w:p w14:paraId="5CDB7890" w14:textId="44ED2DED" w:rsidR="00651F70" w:rsidRDefault="00651F70" w:rsidP="00E4534C">
            <w:pPr>
              <w:jc w:val="right"/>
            </w:pPr>
            <w:r w:rsidRPr="00660F83">
              <w:rPr>
                <w:b/>
                <w:bCs/>
              </w:rPr>
              <w:t>1,736,065</w:t>
            </w:r>
          </w:p>
        </w:tc>
      </w:tr>
    </w:tbl>
    <w:p w14:paraId="76C14AC4" w14:textId="03A1167D" w:rsidR="00651F70" w:rsidRDefault="00651F70"/>
    <w:tbl>
      <w:tblPr>
        <w:tblStyle w:val="TableGrid"/>
        <w:tblW w:w="0" w:type="auto"/>
        <w:tblLook w:val="04A0" w:firstRow="1" w:lastRow="0" w:firstColumn="1" w:lastColumn="0" w:noHBand="0" w:noVBand="1"/>
        <w:tblCaption w:val="Statement of Financial Position non-current liabilites table"/>
        <w:tblDescription w:val="A 3 by 4 table. The column headings are: non-current liabilities, 2020 $, 2019 $. The row headings are: lease liabilities, employee benefits, total non-current liabilities."/>
      </w:tblPr>
      <w:tblGrid>
        <w:gridCol w:w="3005"/>
        <w:gridCol w:w="3005"/>
        <w:gridCol w:w="3006"/>
      </w:tblGrid>
      <w:tr w:rsidR="00E4534C" w14:paraId="378B45B0" w14:textId="77777777" w:rsidTr="00DD1D6A">
        <w:trPr>
          <w:cantSplit/>
          <w:tblHeader/>
        </w:trPr>
        <w:tc>
          <w:tcPr>
            <w:tcW w:w="3005" w:type="dxa"/>
          </w:tcPr>
          <w:p w14:paraId="5E65E05A" w14:textId="512CA0D1" w:rsidR="00E4534C" w:rsidRDefault="00E4534C" w:rsidP="00E4534C">
            <w:bookmarkStart w:id="7" w:name="financial_position_non_current_liable"/>
            <w:bookmarkEnd w:id="7"/>
            <w:r w:rsidRPr="00660F83">
              <w:rPr>
                <w:b/>
                <w:bCs/>
              </w:rPr>
              <w:t>Non-Current Liabilities</w:t>
            </w:r>
          </w:p>
        </w:tc>
        <w:tc>
          <w:tcPr>
            <w:tcW w:w="3005" w:type="dxa"/>
          </w:tcPr>
          <w:p w14:paraId="055CCF0A" w14:textId="39495263" w:rsidR="00E4534C" w:rsidRDefault="00E4534C" w:rsidP="00E4534C">
            <w:pPr>
              <w:jc w:val="right"/>
            </w:pPr>
            <w:r w:rsidRPr="00660F83">
              <w:rPr>
                <w:b/>
                <w:bCs/>
              </w:rPr>
              <w:t>2020 $</w:t>
            </w:r>
          </w:p>
        </w:tc>
        <w:tc>
          <w:tcPr>
            <w:tcW w:w="3006" w:type="dxa"/>
          </w:tcPr>
          <w:p w14:paraId="547F6D27" w14:textId="4CEA84AB" w:rsidR="00E4534C" w:rsidRDefault="00E4534C" w:rsidP="00E4534C">
            <w:pPr>
              <w:jc w:val="right"/>
            </w:pPr>
            <w:r w:rsidRPr="00660F83">
              <w:rPr>
                <w:b/>
                <w:bCs/>
              </w:rPr>
              <w:t>2019 $</w:t>
            </w:r>
          </w:p>
        </w:tc>
      </w:tr>
      <w:tr w:rsidR="00E4534C" w14:paraId="3EE45DE0" w14:textId="77777777" w:rsidTr="00E4534C">
        <w:tc>
          <w:tcPr>
            <w:tcW w:w="3005" w:type="dxa"/>
          </w:tcPr>
          <w:p w14:paraId="74FD4694" w14:textId="382258A7" w:rsidR="00E4534C" w:rsidRDefault="00E4534C" w:rsidP="00E4534C">
            <w:r w:rsidRPr="00660F83">
              <w:t xml:space="preserve">Lease liabilities </w:t>
            </w:r>
          </w:p>
        </w:tc>
        <w:tc>
          <w:tcPr>
            <w:tcW w:w="3005" w:type="dxa"/>
          </w:tcPr>
          <w:p w14:paraId="33898D35" w14:textId="18AFD9A2" w:rsidR="00E4534C" w:rsidRDefault="00E4534C" w:rsidP="00E4534C">
            <w:pPr>
              <w:jc w:val="right"/>
            </w:pPr>
            <w:r w:rsidRPr="00660F83">
              <w:t>376,897</w:t>
            </w:r>
          </w:p>
        </w:tc>
        <w:tc>
          <w:tcPr>
            <w:tcW w:w="3006" w:type="dxa"/>
          </w:tcPr>
          <w:p w14:paraId="3EFB0465" w14:textId="2D3CE2F6" w:rsidR="00E4534C" w:rsidRDefault="00E4534C" w:rsidP="00E4534C">
            <w:pPr>
              <w:jc w:val="right"/>
            </w:pPr>
            <w:r w:rsidRPr="00660F83">
              <w:t>-</w:t>
            </w:r>
          </w:p>
        </w:tc>
      </w:tr>
      <w:tr w:rsidR="00E4534C" w14:paraId="04A96ADA" w14:textId="77777777" w:rsidTr="00E4534C">
        <w:tc>
          <w:tcPr>
            <w:tcW w:w="3005" w:type="dxa"/>
          </w:tcPr>
          <w:p w14:paraId="59F22347" w14:textId="13DBB94F" w:rsidR="00E4534C" w:rsidRDefault="00E4534C" w:rsidP="00E4534C">
            <w:r w:rsidRPr="00660F83">
              <w:t>Employee benefits</w:t>
            </w:r>
          </w:p>
        </w:tc>
        <w:tc>
          <w:tcPr>
            <w:tcW w:w="3005" w:type="dxa"/>
          </w:tcPr>
          <w:p w14:paraId="394050E1" w14:textId="6F60B92E" w:rsidR="00E4534C" w:rsidRDefault="00E4534C" w:rsidP="00E4534C">
            <w:pPr>
              <w:jc w:val="right"/>
            </w:pPr>
            <w:r w:rsidRPr="00660F83">
              <w:t>26,887</w:t>
            </w:r>
          </w:p>
        </w:tc>
        <w:tc>
          <w:tcPr>
            <w:tcW w:w="3006" w:type="dxa"/>
          </w:tcPr>
          <w:p w14:paraId="736BABC4" w14:textId="6CACFD5D" w:rsidR="00E4534C" w:rsidRDefault="00E4534C" w:rsidP="00E4534C">
            <w:pPr>
              <w:jc w:val="right"/>
            </w:pPr>
            <w:r w:rsidRPr="00660F83">
              <w:t>31,642</w:t>
            </w:r>
          </w:p>
        </w:tc>
      </w:tr>
      <w:tr w:rsidR="00E4534C" w14:paraId="26332672" w14:textId="77777777" w:rsidTr="00E4534C">
        <w:tc>
          <w:tcPr>
            <w:tcW w:w="3005" w:type="dxa"/>
          </w:tcPr>
          <w:p w14:paraId="7274EF5B" w14:textId="4380C91A" w:rsidR="00E4534C" w:rsidRDefault="00E4534C" w:rsidP="00E4534C">
            <w:r w:rsidRPr="00660F83">
              <w:rPr>
                <w:b/>
                <w:bCs/>
              </w:rPr>
              <w:t xml:space="preserve">Total Non-Current Liabilities </w:t>
            </w:r>
          </w:p>
        </w:tc>
        <w:tc>
          <w:tcPr>
            <w:tcW w:w="3005" w:type="dxa"/>
          </w:tcPr>
          <w:p w14:paraId="0B0F5ED0" w14:textId="3EAFCF13" w:rsidR="00E4534C" w:rsidRDefault="00E4534C" w:rsidP="00E4534C">
            <w:pPr>
              <w:jc w:val="right"/>
            </w:pPr>
            <w:r w:rsidRPr="00660F83">
              <w:t xml:space="preserve">403,784  </w:t>
            </w:r>
          </w:p>
        </w:tc>
        <w:tc>
          <w:tcPr>
            <w:tcW w:w="3006" w:type="dxa"/>
          </w:tcPr>
          <w:p w14:paraId="67B502A3" w14:textId="79A7E391" w:rsidR="00E4534C" w:rsidRDefault="00E4534C" w:rsidP="00E4534C">
            <w:pPr>
              <w:jc w:val="right"/>
            </w:pPr>
            <w:r w:rsidRPr="00660F83">
              <w:t>31,642</w:t>
            </w:r>
          </w:p>
        </w:tc>
      </w:tr>
    </w:tbl>
    <w:p w14:paraId="55E87DAB" w14:textId="14358127" w:rsidR="00E4534C" w:rsidRDefault="00E4534C"/>
    <w:tbl>
      <w:tblPr>
        <w:tblStyle w:val="TableGrid"/>
        <w:tblW w:w="0" w:type="auto"/>
        <w:tblLook w:val="04A0" w:firstRow="1" w:lastRow="0" w:firstColumn="1" w:lastColumn="0" w:noHBand="0" w:noVBand="1"/>
        <w:tblCaption w:val="Statement of Financial Position total liabilities table"/>
        <w:tblDescription w:val="A 3 by 2 table listing the total liabilities and net assets for 2020 and 2019. The total liabilities for 2020 were $2,267,494 and for 2019 were $1,179,798. The net assets for 2020 were $1,489,697 and for 2019 were $1,179,798."/>
      </w:tblPr>
      <w:tblGrid>
        <w:gridCol w:w="3005"/>
        <w:gridCol w:w="3005"/>
        <w:gridCol w:w="3006"/>
      </w:tblGrid>
      <w:tr w:rsidR="00E4534C" w14:paraId="02625691" w14:textId="77777777" w:rsidTr="00DD1D6A">
        <w:trPr>
          <w:cantSplit/>
          <w:tblHeader/>
        </w:trPr>
        <w:tc>
          <w:tcPr>
            <w:tcW w:w="3005" w:type="dxa"/>
          </w:tcPr>
          <w:p w14:paraId="780A41CB" w14:textId="77777777" w:rsidR="00E4534C" w:rsidRDefault="00E4534C" w:rsidP="00E4534C">
            <w:bookmarkStart w:id="8" w:name="financial_position_total_liabilities"/>
            <w:bookmarkEnd w:id="8"/>
          </w:p>
        </w:tc>
        <w:tc>
          <w:tcPr>
            <w:tcW w:w="3005" w:type="dxa"/>
          </w:tcPr>
          <w:p w14:paraId="3C8B129D" w14:textId="4F963501" w:rsidR="00E4534C" w:rsidRDefault="00E4534C" w:rsidP="00E4534C">
            <w:pPr>
              <w:jc w:val="right"/>
            </w:pPr>
            <w:r w:rsidRPr="00660F83">
              <w:rPr>
                <w:b/>
                <w:bCs/>
              </w:rPr>
              <w:t>2020 $</w:t>
            </w:r>
          </w:p>
        </w:tc>
        <w:tc>
          <w:tcPr>
            <w:tcW w:w="3006" w:type="dxa"/>
          </w:tcPr>
          <w:p w14:paraId="3E55F344" w14:textId="507C3909" w:rsidR="00E4534C" w:rsidRDefault="00E4534C" w:rsidP="00E4534C">
            <w:pPr>
              <w:jc w:val="right"/>
            </w:pPr>
            <w:r w:rsidRPr="00660F83">
              <w:rPr>
                <w:b/>
                <w:bCs/>
              </w:rPr>
              <w:t>2019 $</w:t>
            </w:r>
          </w:p>
        </w:tc>
      </w:tr>
      <w:tr w:rsidR="00E4534C" w14:paraId="5FD2A432" w14:textId="77777777" w:rsidTr="00E4534C">
        <w:tc>
          <w:tcPr>
            <w:tcW w:w="3005" w:type="dxa"/>
          </w:tcPr>
          <w:p w14:paraId="119FAA82" w14:textId="73A89C1E" w:rsidR="00E4534C" w:rsidRDefault="00E4534C" w:rsidP="00E4534C">
            <w:r w:rsidRPr="00660F83">
              <w:rPr>
                <w:b/>
                <w:bCs/>
              </w:rPr>
              <w:t>Total Liabilities</w:t>
            </w:r>
          </w:p>
        </w:tc>
        <w:tc>
          <w:tcPr>
            <w:tcW w:w="3005" w:type="dxa"/>
          </w:tcPr>
          <w:p w14:paraId="355CE8B0" w14:textId="267A2B7A" w:rsidR="00E4534C" w:rsidRDefault="00E4534C" w:rsidP="00E4534C">
            <w:pPr>
              <w:jc w:val="right"/>
            </w:pPr>
            <w:r w:rsidRPr="00660F83">
              <w:t xml:space="preserve">2,267,494  </w:t>
            </w:r>
          </w:p>
        </w:tc>
        <w:tc>
          <w:tcPr>
            <w:tcW w:w="3006" w:type="dxa"/>
          </w:tcPr>
          <w:p w14:paraId="48577FE7" w14:textId="685228B9" w:rsidR="00E4534C" w:rsidRDefault="00E4534C" w:rsidP="00E4534C">
            <w:pPr>
              <w:jc w:val="right"/>
            </w:pPr>
            <w:r w:rsidRPr="00660F83">
              <w:t>1,767,707</w:t>
            </w:r>
          </w:p>
        </w:tc>
      </w:tr>
      <w:tr w:rsidR="00E4534C" w14:paraId="565AE353" w14:textId="77777777" w:rsidTr="00E4534C">
        <w:tc>
          <w:tcPr>
            <w:tcW w:w="3005" w:type="dxa"/>
          </w:tcPr>
          <w:p w14:paraId="1FBB5AD2" w14:textId="43ECF062" w:rsidR="00E4534C" w:rsidRPr="00660F83" w:rsidRDefault="00E4534C" w:rsidP="00E4534C">
            <w:pPr>
              <w:rPr>
                <w:b/>
                <w:bCs/>
              </w:rPr>
            </w:pPr>
            <w:r w:rsidRPr="00660F83">
              <w:rPr>
                <w:b/>
                <w:bCs/>
              </w:rPr>
              <w:t>Net Assets</w:t>
            </w:r>
          </w:p>
        </w:tc>
        <w:tc>
          <w:tcPr>
            <w:tcW w:w="3005" w:type="dxa"/>
          </w:tcPr>
          <w:p w14:paraId="7197DF7C" w14:textId="73CEBC49" w:rsidR="00E4534C" w:rsidRPr="00660F83" w:rsidRDefault="00E4534C" w:rsidP="00E4534C">
            <w:pPr>
              <w:jc w:val="right"/>
            </w:pPr>
            <w:r w:rsidRPr="00660F83">
              <w:rPr>
                <w:b/>
                <w:bCs/>
              </w:rPr>
              <w:t>1,489,697</w:t>
            </w:r>
          </w:p>
        </w:tc>
        <w:tc>
          <w:tcPr>
            <w:tcW w:w="3006" w:type="dxa"/>
          </w:tcPr>
          <w:p w14:paraId="6A6596E6" w14:textId="5D1A30CF" w:rsidR="00E4534C" w:rsidRPr="00660F83" w:rsidRDefault="00E4534C" w:rsidP="00E4534C">
            <w:pPr>
              <w:jc w:val="right"/>
            </w:pPr>
            <w:r w:rsidRPr="00660F83">
              <w:rPr>
                <w:b/>
                <w:bCs/>
              </w:rPr>
              <w:t>1,179,798</w:t>
            </w:r>
          </w:p>
        </w:tc>
      </w:tr>
    </w:tbl>
    <w:p w14:paraId="63A87993" w14:textId="5548EBBE" w:rsidR="00E4534C" w:rsidRDefault="00E4534C"/>
    <w:tbl>
      <w:tblPr>
        <w:tblStyle w:val="TableGrid"/>
        <w:tblW w:w="0" w:type="auto"/>
        <w:tblLook w:val="04A0" w:firstRow="1" w:lastRow="0" w:firstColumn="1" w:lastColumn="0" w:noHBand="0" w:noVBand="1"/>
        <w:tblCaption w:val="Statement of Financial Position member's funds table"/>
        <w:tblDescription w:val="A 3 by 4 table. The column headings are: member's funds, 2020 $, 2019 $. The row headings are: VicSRC retained surplus, retained surplus, total members' funds. "/>
      </w:tblPr>
      <w:tblGrid>
        <w:gridCol w:w="3005"/>
        <w:gridCol w:w="3005"/>
        <w:gridCol w:w="3006"/>
      </w:tblGrid>
      <w:tr w:rsidR="00E4534C" w14:paraId="396D1DDC" w14:textId="77777777" w:rsidTr="00DD1D6A">
        <w:trPr>
          <w:cantSplit/>
          <w:tblHeader/>
        </w:trPr>
        <w:tc>
          <w:tcPr>
            <w:tcW w:w="3005" w:type="dxa"/>
          </w:tcPr>
          <w:p w14:paraId="2D1A7DEF" w14:textId="5E18A2DC" w:rsidR="00E4534C" w:rsidRDefault="00E4534C" w:rsidP="00E4534C">
            <w:bookmarkStart w:id="9" w:name="financial_position_members_funds"/>
            <w:bookmarkEnd w:id="9"/>
            <w:r w:rsidRPr="00660F83">
              <w:rPr>
                <w:b/>
                <w:bCs/>
              </w:rPr>
              <w:t>Members’ Funds</w:t>
            </w:r>
          </w:p>
        </w:tc>
        <w:tc>
          <w:tcPr>
            <w:tcW w:w="3005" w:type="dxa"/>
          </w:tcPr>
          <w:p w14:paraId="6C5DF3E4" w14:textId="76963536" w:rsidR="00E4534C" w:rsidRDefault="00E4534C" w:rsidP="00E4534C">
            <w:pPr>
              <w:jc w:val="right"/>
            </w:pPr>
            <w:r w:rsidRPr="00660F83">
              <w:rPr>
                <w:b/>
                <w:bCs/>
              </w:rPr>
              <w:t>2020 $</w:t>
            </w:r>
          </w:p>
        </w:tc>
        <w:tc>
          <w:tcPr>
            <w:tcW w:w="3006" w:type="dxa"/>
          </w:tcPr>
          <w:p w14:paraId="6B626943" w14:textId="7B8453B9" w:rsidR="00E4534C" w:rsidRDefault="00E4534C" w:rsidP="00E4534C">
            <w:pPr>
              <w:jc w:val="right"/>
            </w:pPr>
            <w:r w:rsidRPr="00660F83">
              <w:rPr>
                <w:b/>
                <w:bCs/>
              </w:rPr>
              <w:t>2019 $</w:t>
            </w:r>
          </w:p>
        </w:tc>
      </w:tr>
      <w:tr w:rsidR="00E4534C" w14:paraId="167ED14D" w14:textId="77777777" w:rsidTr="00E4534C">
        <w:tc>
          <w:tcPr>
            <w:tcW w:w="3005" w:type="dxa"/>
          </w:tcPr>
          <w:p w14:paraId="2A1F57C4" w14:textId="722CC5C2" w:rsidR="00E4534C" w:rsidRDefault="00E4534C" w:rsidP="00E4534C">
            <w:r w:rsidRPr="00660F83">
              <w:t xml:space="preserve">VicSRC retained surplus </w:t>
            </w:r>
          </w:p>
        </w:tc>
        <w:tc>
          <w:tcPr>
            <w:tcW w:w="3005" w:type="dxa"/>
          </w:tcPr>
          <w:p w14:paraId="0F76C1B0" w14:textId="3AAB9CA3" w:rsidR="00E4534C" w:rsidRDefault="00E4534C" w:rsidP="00E4534C">
            <w:pPr>
              <w:jc w:val="right"/>
            </w:pPr>
            <w:r w:rsidRPr="00660F83">
              <w:t>256,133</w:t>
            </w:r>
          </w:p>
        </w:tc>
        <w:tc>
          <w:tcPr>
            <w:tcW w:w="3006" w:type="dxa"/>
          </w:tcPr>
          <w:p w14:paraId="59F13B5A" w14:textId="64A4E81D" w:rsidR="00E4534C" w:rsidRDefault="00E4534C" w:rsidP="00E4534C">
            <w:pPr>
              <w:jc w:val="right"/>
            </w:pPr>
            <w:r w:rsidRPr="00660F83">
              <w:t>187,842</w:t>
            </w:r>
          </w:p>
        </w:tc>
      </w:tr>
      <w:tr w:rsidR="00E4534C" w14:paraId="5D91C77A" w14:textId="77777777" w:rsidTr="00E4534C">
        <w:tc>
          <w:tcPr>
            <w:tcW w:w="3005" w:type="dxa"/>
          </w:tcPr>
          <w:p w14:paraId="1A303624" w14:textId="256984A4" w:rsidR="00E4534C" w:rsidRDefault="00E4534C" w:rsidP="00E4534C">
            <w:r w:rsidRPr="00660F83">
              <w:t>Retained surplus</w:t>
            </w:r>
          </w:p>
        </w:tc>
        <w:tc>
          <w:tcPr>
            <w:tcW w:w="3005" w:type="dxa"/>
          </w:tcPr>
          <w:p w14:paraId="4699BB46" w14:textId="5C1254D4" w:rsidR="00E4534C" w:rsidRDefault="00E4534C" w:rsidP="00E4534C">
            <w:pPr>
              <w:jc w:val="right"/>
            </w:pPr>
            <w:r w:rsidRPr="00660F83">
              <w:t>1,233,564</w:t>
            </w:r>
          </w:p>
        </w:tc>
        <w:tc>
          <w:tcPr>
            <w:tcW w:w="3006" w:type="dxa"/>
          </w:tcPr>
          <w:p w14:paraId="12B24F1D" w14:textId="464D2D45" w:rsidR="00E4534C" w:rsidRDefault="00E4534C" w:rsidP="00E4534C">
            <w:pPr>
              <w:jc w:val="right"/>
            </w:pPr>
            <w:r w:rsidRPr="00660F83">
              <w:t>991,956</w:t>
            </w:r>
          </w:p>
        </w:tc>
      </w:tr>
      <w:tr w:rsidR="00E4534C" w14:paraId="3F0A85D8" w14:textId="77777777" w:rsidTr="00E4534C">
        <w:tc>
          <w:tcPr>
            <w:tcW w:w="3005" w:type="dxa"/>
          </w:tcPr>
          <w:p w14:paraId="3C9E7926" w14:textId="19CE8B42" w:rsidR="00E4534C" w:rsidRDefault="00E4534C" w:rsidP="00E4534C">
            <w:r w:rsidRPr="00660F83">
              <w:rPr>
                <w:b/>
                <w:bCs/>
              </w:rPr>
              <w:t>Total Members’ Funds</w:t>
            </w:r>
          </w:p>
        </w:tc>
        <w:tc>
          <w:tcPr>
            <w:tcW w:w="3005" w:type="dxa"/>
          </w:tcPr>
          <w:p w14:paraId="269A7AE0" w14:textId="23C118A1" w:rsidR="00E4534C" w:rsidRDefault="00E4534C" w:rsidP="00E4534C">
            <w:pPr>
              <w:jc w:val="right"/>
            </w:pPr>
            <w:r w:rsidRPr="00660F83">
              <w:rPr>
                <w:b/>
                <w:bCs/>
              </w:rPr>
              <w:t xml:space="preserve">1,489,697      </w:t>
            </w:r>
          </w:p>
        </w:tc>
        <w:tc>
          <w:tcPr>
            <w:tcW w:w="3006" w:type="dxa"/>
          </w:tcPr>
          <w:p w14:paraId="0F68B593" w14:textId="41DA8E10" w:rsidR="00E4534C" w:rsidRDefault="00E4534C" w:rsidP="00E4534C">
            <w:pPr>
              <w:jc w:val="right"/>
            </w:pPr>
            <w:r w:rsidRPr="00660F83">
              <w:rPr>
                <w:b/>
                <w:bCs/>
              </w:rPr>
              <w:t>1,179,798</w:t>
            </w:r>
          </w:p>
        </w:tc>
      </w:tr>
    </w:tbl>
    <w:p w14:paraId="6988C4E4" w14:textId="77777777" w:rsidR="00E4534C" w:rsidRDefault="00E4534C"/>
    <w:p w14:paraId="77F0130E" w14:textId="7EF7C26B" w:rsidR="021C7937" w:rsidRPr="00660F83" w:rsidRDefault="021C7937">
      <w:r w:rsidRPr="00660F83">
        <w:br w:type="page"/>
      </w:r>
    </w:p>
    <w:p w14:paraId="6E9B0F3F" w14:textId="45042E75" w:rsidR="025F191B" w:rsidRPr="00660F83" w:rsidRDefault="025F191B" w:rsidP="021C7937">
      <w:pPr>
        <w:pStyle w:val="Heading1"/>
      </w:pPr>
      <w:r w:rsidRPr="00660F83">
        <w:lastRenderedPageBreak/>
        <w:t>Statement of Changes in Equity</w:t>
      </w:r>
    </w:p>
    <w:p w14:paraId="70DFAF3F" w14:textId="34B90736" w:rsidR="025F191B" w:rsidRPr="00660F83" w:rsidRDefault="025F191B" w:rsidP="021C7937">
      <w:pPr>
        <w:pStyle w:val="Heading2"/>
      </w:pPr>
      <w:r w:rsidRPr="00660F83">
        <w:t>For the Year Ended 30 June 2020</w:t>
      </w:r>
    </w:p>
    <w:p w14:paraId="1E8560B4" w14:textId="0DEF76EA" w:rsidR="021C7937" w:rsidRPr="00660F83" w:rsidRDefault="021C7937" w:rsidP="021C7937"/>
    <w:tbl>
      <w:tblPr>
        <w:tblStyle w:val="TableGrid"/>
        <w:tblW w:w="0" w:type="auto"/>
        <w:tblLayout w:type="fixed"/>
        <w:tblLook w:val="06A0" w:firstRow="1" w:lastRow="0" w:firstColumn="1" w:lastColumn="0" w:noHBand="1" w:noVBand="1"/>
        <w:tblCaption w:val="Statement of Changes in Equity 2020 table"/>
        <w:tblDescription w:val="A 4 by 4 table. The column headings are: Retained Surplus $, VicSRC Retained Surplus $, Total $. The row headings are Balance at 1 July 2019, surplus for the year, balance at 30 June 2020."/>
      </w:tblPr>
      <w:tblGrid>
        <w:gridCol w:w="2535"/>
        <w:gridCol w:w="2115"/>
        <w:gridCol w:w="2715"/>
        <w:gridCol w:w="1650"/>
      </w:tblGrid>
      <w:tr w:rsidR="021C7937" w:rsidRPr="00660F83" w14:paraId="6813A5B5" w14:textId="77777777" w:rsidTr="00DD1D6A">
        <w:trPr>
          <w:cantSplit/>
          <w:tblHeader/>
        </w:trPr>
        <w:tc>
          <w:tcPr>
            <w:tcW w:w="2535" w:type="dxa"/>
          </w:tcPr>
          <w:p w14:paraId="3F90E46E" w14:textId="5E643E3C" w:rsidR="4B62411A" w:rsidRPr="00660F83" w:rsidRDefault="4B62411A" w:rsidP="021C7937">
            <w:pPr>
              <w:rPr>
                <w:b/>
                <w:bCs/>
              </w:rPr>
            </w:pPr>
            <w:bookmarkStart w:id="10" w:name="changes_in_equity_2020"/>
            <w:bookmarkEnd w:id="10"/>
            <w:r w:rsidRPr="00660F83">
              <w:rPr>
                <w:b/>
                <w:bCs/>
              </w:rPr>
              <w:t>2020</w:t>
            </w:r>
          </w:p>
        </w:tc>
        <w:tc>
          <w:tcPr>
            <w:tcW w:w="2115" w:type="dxa"/>
          </w:tcPr>
          <w:p w14:paraId="2BBD8C96" w14:textId="0FAC8788" w:rsidR="4B62411A" w:rsidRPr="00660F83" w:rsidRDefault="4B62411A" w:rsidP="00DD1D6A">
            <w:pPr>
              <w:jc w:val="right"/>
              <w:rPr>
                <w:b/>
                <w:bCs/>
              </w:rPr>
            </w:pPr>
            <w:r w:rsidRPr="00660F83">
              <w:rPr>
                <w:b/>
                <w:bCs/>
              </w:rPr>
              <w:t>Retained Surplus $</w:t>
            </w:r>
          </w:p>
        </w:tc>
        <w:tc>
          <w:tcPr>
            <w:tcW w:w="2715" w:type="dxa"/>
          </w:tcPr>
          <w:p w14:paraId="398657FC" w14:textId="504C7FD4" w:rsidR="4B62411A" w:rsidRPr="00660F83" w:rsidRDefault="4B62411A" w:rsidP="00DD1D6A">
            <w:pPr>
              <w:jc w:val="right"/>
              <w:rPr>
                <w:b/>
                <w:bCs/>
              </w:rPr>
            </w:pPr>
            <w:r w:rsidRPr="00660F83">
              <w:rPr>
                <w:b/>
                <w:bCs/>
              </w:rPr>
              <w:t>VicSRC Retained Surplus $</w:t>
            </w:r>
          </w:p>
        </w:tc>
        <w:tc>
          <w:tcPr>
            <w:tcW w:w="1650" w:type="dxa"/>
          </w:tcPr>
          <w:p w14:paraId="083A554F" w14:textId="78FFD615" w:rsidR="4B62411A" w:rsidRPr="00660F83" w:rsidRDefault="4B62411A" w:rsidP="00DD1D6A">
            <w:pPr>
              <w:jc w:val="right"/>
              <w:rPr>
                <w:b/>
                <w:bCs/>
              </w:rPr>
            </w:pPr>
            <w:r w:rsidRPr="00660F83">
              <w:rPr>
                <w:b/>
                <w:bCs/>
              </w:rPr>
              <w:t>Total $</w:t>
            </w:r>
          </w:p>
        </w:tc>
      </w:tr>
      <w:tr w:rsidR="021C7937" w:rsidRPr="00660F83" w14:paraId="583D583B" w14:textId="77777777" w:rsidTr="021C7937">
        <w:tc>
          <w:tcPr>
            <w:tcW w:w="2535" w:type="dxa"/>
          </w:tcPr>
          <w:p w14:paraId="3D80F318" w14:textId="4394DE95" w:rsidR="4B62411A" w:rsidRPr="00660F83" w:rsidRDefault="4B62411A" w:rsidP="021C7937">
            <w:r w:rsidRPr="00660F83">
              <w:t>Balance at 1 July 2019</w:t>
            </w:r>
          </w:p>
        </w:tc>
        <w:tc>
          <w:tcPr>
            <w:tcW w:w="2115" w:type="dxa"/>
          </w:tcPr>
          <w:p w14:paraId="092E857A" w14:textId="7BDCA12D" w:rsidR="4B62411A" w:rsidRPr="00660F83" w:rsidRDefault="4B62411A" w:rsidP="021C7937">
            <w:pPr>
              <w:jc w:val="right"/>
            </w:pPr>
            <w:r w:rsidRPr="00660F83">
              <w:t>991,956</w:t>
            </w:r>
          </w:p>
        </w:tc>
        <w:tc>
          <w:tcPr>
            <w:tcW w:w="2715" w:type="dxa"/>
          </w:tcPr>
          <w:p w14:paraId="392C611B" w14:textId="119F9029" w:rsidR="4B62411A" w:rsidRPr="00660F83" w:rsidRDefault="4B62411A" w:rsidP="021C7937">
            <w:pPr>
              <w:jc w:val="right"/>
            </w:pPr>
            <w:r w:rsidRPr="00660F83">
              <w:t>187,842</w:t>
            </w:r>
          </w:p>
        </w:tc>
        <w:tc>
          <w:tcPr>
            <w:tcW w:w="1650" w:type="dxa"/>
          </w:tcPr>
          <w:p w14:paraId="5D5C9FDB" w14:textId="02FE3012" w:rsidR="4B62411A" w:rsidRPr="00660F83" w:rsidRDefault="4B62411A" w:rsidP="021C7937">
            <w:pPr>
              <w:jc w:val="right"/>
            </w:pPr>
            <w:r w:rsidRPr="00660F83">
              <w:t>1,179,798</w:t>
            </w:r>
          </w:p>
        </w:tc>
      </w:tr>
      <w:tr w:rsidR="021C7937" w:rsidRPr="00660F83" w14:paraId="3AEA2116" w14:textId="77777777" w:rsidTr="021C7937">
        <w:tc>
          <w:tcPr>
            <w:tcW w:w="2535" w:type="dxa"/>
          </w:tcPr>
          <w:p w14:paraId="73E8AA2F" w14:textId="47FBF8A7" w:rsidR="4B62411A" w:rsidRPr="00660F83" w:rsidRDefault="4B62411A" w:rsidP="021C7937">
            <w:r w:rsidRPr="00660F83">
              <w:t>Surplus for the year</w:t>
            </w:r>
          </w:p>
        </w:tc>
        <w:tc>
          <w:tcPr>
            <w:tcW w:w="2115" w:type="dxa"/>
          </w:tcPr>
          <w:p w14:paraId="0215DE5A" w14:textId="183A11EA" w:rsidR="4B62411A" w:rsidRPr="00660F83" w:rsidRDefault="4B62411A" w:rsidP="021C7937">
            <w:pPr>
              <w:jc w:val="right"/>
            </w:pPr>
            <w:r w:rsidRPr="00660F83">
              <w:t>241,608</w:t>
            </w:r>
          </w:p>
        </w:tc>
        <w:tc>
          <w:tcPr>
            <w:tcW w:w="2715" w:type="dxa"/>
          </w:tcPr>
          <w:p w14:paraId="4F8F6F7D" w14:textId="5F25C0C3" w:rsidR="4B62411A" w:rsidRPr="00660F83" w:rsidRDefault="4B62411A" w:rsidP="021C7937">
            <w:pPr>
              <w:jc w:val="right"/>
            </w:pPr>
            <w:r w:rsidRPr="00660F83">
              <w:t>68,291</w:t>
            </w:r>
          </w:p>
        </w:tc>
        <w:tc>
          <w:tcPr>
            <w:tcW w:w="1650" w:type="dxa"/>
          </w:tcPr>
          <w:p w14:paraId="29687BCA" w14:textId="230F59D5" w:rsidR="4B62411A" w:rsidRPr="00660F83" w:rsidRDefault="4B62411A" w:rsidP="021C7937">
            <w:pPr>
              <w:jc w:val="right"/>
            </w:pPr>
            <w:r w:rsidRPr="00660F83">
              <w:t>309,899</w:t>
            </w:r>
          </w:p>
        </w:tc>
      </w:tr>
      <w:tr w:rsidR="021C7937" w:rsidRPr="00660F83" w14:paraId="458AC74F" w14:textId="77777777" w:rsidTr="021C7937">
        <w:tc>
          <w:tcPr>
            <w:tcW w:w="2535" w:type="dxa"/>
          </w:tcPr>
          <w:p w14:paraId="463EB442" w14:textId="273902D9" w:rsidR="4B62411A" w:rsidRPr="00660F83" w:rsidRDefault="4B62411A" w:rsidP="021C7937">
            <w:r w:rsidRPr="00660F83">
              <w:t>Balance at 30 June 2020</w:t>
            </w:r>
          </w:p>
        </w:tc>
        <w:tc>
          <w:tcPr>
            <w:tcW w:w="2115" w:type="dxa"/>
          </w:tcPr>
          <w:p w14:paraId="397E9DAC" w14:textId="303CDB48" w:rsidR="4B62411A" w:rsidRPr="00660F83" w:rsidRDefault="4B62411A" w:rsidP="021C7937">
            <w:pPr>
              <w:jc w:val="right"/>
            </w:pPr>
            <w:r w:rsidRPr="00660F83">
              <w:rPr>
                <w:b/>
                <w:bCs/>
              </w:rPr>
              <w:t>1,233,564</w:t>
            </w:r>
          </w:p>
        </w:tc>
        <w:tc>
          <w:tcPr>
            <w:tcW w:w="2715" w:type="dxa"/>
          </w:tcPr>
          <w:p w14:paraId="7B748308" w14:textId="247E2F98" w:rsidR="4B62411A" w:rsidRPr="00660F83" w:rsidRDefault="4B62411A" w:rsidP="021C7937">
            <w:pPr>
              <w:jc w:val="right"/>
              <w:rPr>
                <w:b/>
                <w:bCs/>
              </w:rPr>
            </w:pPr>
            <w:r w:rsidRPr="00660F83">
              <w:rPr>
                <w:b/>
                <w:bCs/>
              </w:rPr>
              <w:t>256,133</w:t>
            </w:r>
          </w:p>
        </w:tc>
        <w:tc>
          <w:tcPr>
            <w:tcW w:w="1650" w:type="dxa"/>
          </w:tcPr>
          <w:p w14:paraId="388710F5" w14:textId="5175418C" w:rsidR="4B62411A" w:rsidRPr="00660F83" w:rsidRDefault="4B62411A" w:rsidP="021C7937">
            <w:pPr>
              <w:jc w:val="right"/>
              <w:rPr>
                <w:b/>
                <w:bCs/>
              </w:rPr>
            </w:pPr>
            <w:r w:rsidRPr="00660F83">
              <w:rPr>
                <w:b/>
                <w:bCs/>
              </w:rPr>
              <w:t>1,489,697</w:t>
            </w:r>
          </w:p>
        </w:tc>
      </w:tr>
    </w:tbl>
    <w:p w14:paraId="3C495B5F" w14:textId="77777777" w:rsidR="00DD1D6A" w:rsidRDefault="00DD1D6A"/>
    <w:tbl>
      <w:tblPr>
        <w:tblStyle w:val="TableGrid"/>
        <w:tblW w:w="0" w:type="auto"/>
        <w:tblLook w:val="04A0" w:firstRow="1" w:lastRow="0" w:firstColumn="1" w:lastColumn="0" w:noHBand="0" w:noVBand="1"/>
        <w:tblCaption w:val="Statement of Changes in Equity 2019 table"/>
        <w:tblDescription w:val="A 4 by 4 table. The column headings are: retained surplus $, VicSRC retained surplus $, total $. The row headings are: balance at 1 July 2018, surplus for the year, balance at 30 June 2019."/>
      </w:tblPr>
      <w:tblGrid>
        <w:gridCol w:w="2547"/>
        <w:gridCol w:w="2126"/>
        <w:gridCol w:w="2693"/>
        <w:gridCol w:w="1650"/>
      </w:tblGrid>
      <w:tr w:rsidR="00DD1D6A" w14:paraId="10D38AAF" w14:textId="77777777" w:rsidTr="00DD1D6A">
        <w:trPr>
          <w:cantSplit/>
          <w:tblHeader/>
        </w:trPr>
        <w:tc>
          <w:tcPr>
            <w:tcW w:w="2547" w:type="dxa"/>
          </w:tcPr>
          <w:p w14:paraId="0DFC3B22" w14:textId="451C9D03" w:rsidR="00DD1D6A" w:rsidRDefault="00DD1D6A" w:rsidP="00DD1D6A">
            <w:bookmarkStart w:id="11" w:name="changes_in_equity_2019"/>
            <w:bookmarkEnd w:id="11"/>
            <w:r w:rsidRPr="00660F83">
              <w:rPr>
                <w:b/>
                <w:bCs/>
              </w:rPr>
              <w:t>2019</w:t>
            </w:r>
          </w:p>
        </w:tc>
        <w:tc>
          <w:tcPr>
            <w:tcW w:w="2126" w:type="dxa"/>
          </w:tcPr>
          <w:p w14:paraId="2075440C" w14:textId="0BB52B35" w:rsidR="00DD1D6A" w:rsidRDefault="00DD1D6A" w:rsidP="00DD1D6A">
            <w:pPr>
              <w:jc w:val="right"/>
            </w:pPr>
            <w:r w:rsidRPr="00660F83">
              <w:rPr>
                <w:b/>
                <w:bCs/>
              </w:rPr>
              <w:t>Retained Surplus $</w:t>
            </w:r>
          </w:p>
        </w:tc>
        <w:tc>
          <w:tcPr>
            <w:tcW w:w="2693" w:type="dxa"/>
          </w:tcPr>
          <w:p w14:paraId="4DC038C8" w14:textId="40475976" w:rsidR="00DD1D6A" w:rsidRDefault="00DD1D6A" w:rsidP="00DD1D6A">
            <w:pPr>
              <w:jc w:val="right"/>
            </w:pPr>
            <w:r w:rsidRPr="00660F83">
              <w:rPr>
                <w:b/>
                <w:bCs/>
              </w:rPr>
              <w:t>VicSRC Retained Surplus $</w:t>
            </w:r>
          </w:p>
        </w:tc>
        <w:tc>
          <w:tcPr>
            <w:tcW w:w="1650" w:type="dxa"/>
          </w:tcPr>
          <w:p w14:paraId="624F21E0" w14:textId="0C3FC91B" w:rsidR="00DD1D6A" w:rsidRDefault="00DD1D6A" w:rsidP="00DD1D6A">
            <w:pPr>
              <w:jc w:val="right"/>
            </w:pPr>
            <w:r w:rsidRPr="00660F83">
              <w:rPr>
                <w:b/>
                <w:bCs/>
              </w:rPr>
              <w:t>Total $</w:t>
            </w:r>
          </w:p>
        </w:tc>
      </w:tr>
      <w:tr w:rsidR="00DD1D6A" w14:paraId="15BE0CE3" w14:textId="77777777" w:rsidTr="00DD1D6A">
        <w:tc>
          <w:tcPr>
            <w:tcW w:w="2547" w:type="dxa"/>
          </w:tcPr>
          <w:p w14:paraId="1E7C1C2A" w14:textId="75C04C69" w:rsidR="00DD1D6A" w:rsidRDefault="00DD1D6A" w:rsidP="00DD1D6A">
            <w:r w:rsidRPr="00660F83">
              <w:t>Balance at 1 July 2018</w:t>
            </w:r>
          </w:p>
        </w:tc>
        <w:tc>
          <w:tcPr>
            <w:tcW w:w="2126" w:type="dxa"/>
          </w:tcPr>
          <w:p w14:paraId="1A5140C4" w14:textId="6D404D8E" w:rsidR="00DD1D6A" w:rsidRDefault="00DD1D6A" w:rsidP="00DD1D6A">
            <w:pPr>
              <w:jc w:val="right"/>
            </w:pPr>
            <w:r w:rsidRPr="00660F83">
              <w:t>932,053</w:t>
            </w:r>
          </w:p>
        </w:tc>
        <w:tc>
          <w:tcPr>
            <w:tcW w:w="2693" w:type="dxa"/>
          </w:tcPr>
          <w:p w14:paraId="3A2E59F3" w14:textId="56EC32B3" w:rsidR="00DD1D6A" w:rsidRDefault="00DD1D6A" w:rsidP="00DD1D6A">
            <w:pPr>
              <w:jc w:val="right"/>
            </w:pPr>
            <w:r w:rsidRPr="00660F83">
              <w:t>124,356</w:t>
            </w:r>
          </w:p>
        </w:tc>
        <w:tc>
          <w:tcPr>
            <w:tcW w:w="1650" w:type="dxa"/>
          </w:tcPr>
          <w:p w14:paraId="1F3D8257" w14:textId="3E61EF71" w:rsidR="00DD1D6A" w:rsidRDefault="00DD1D6A" w:rsidP="00DD1D6A">
            <w:pPr>
              <w:jc w:val="right"/>
            </w:pPr>
            <w:r w:rsidRPr="00660F83">
              <w:t>1,056,409</w:t>
            </w:r>
          </w:p>
        </w:tc>
      </w:tr>
      <w:tr w:rsidR="00DD1D6A" w14:paraId="11312D39" w14:textId="77777777" w:rsidTr="00DD1D6A">
        <w:tc>
          <w:tcPr>
            <w:tcW w:w="2547" w:type="dxa"/>
          </w:tcPr>
          <w:p w14:paraId="37012CAB" w14:textId="4E2BA9E7" w:rsidR="00DD1D6A" w:rsidRDefault="00DD1D6A" w:rsidP="00DD1D6A">
            <w:r w:rsidRPr="00660F83">
              <w:t>Surplus for the year</w:t>
            </w:r>
          </w:p>
        </w:tc>
        <w:tc>
          <w:tcPr>
            <w:tcW w:w="2126" w:type="dxa"/>
          </w:tcPr>
          <w:p w14:paraId="431B6B8C" w14:textId="7C21D350" w:rsidR="00DD1D6A" w:rsidRDefault="00DD1D6A" w:rsidP="00DD1D6A">
            <w:pPr>
              <w:jc w:val="right"/>
            </w:pPr>
            <w:r w:rsidRPr="00660F83">
              <w:t>59,903</w:t>
            </w:r>
          </w:p>
        </w:tc>
        <w:tc>
          <w:tcPr>
            <w:tcW w:w="2693" w:type="dxa"/>
          </w:tcPr>
          <w:p w14:paraId="0DF9A205" w14:textId="38B4A072" w:rsidR="00DD1D6A" w:rsidRDefault="00DD1D6A" w:rsidP="00DD1D6A">
            <w:pPr>
              <w:jc w:val="right"/>
            </w:pPr>
            <w:r w:rsidRPr="00660F83">
              <w:t>63,486</w:t>
            </w:r>
          </w:p>
        </w:tc>
        <w:tc>
          <w:tcPr>
            <w:tcW w:w="1650" w:type="dxa"/>
          </w:tcPr>
          <w:p w14:paraId="3CC94A38" w14:textId="047BFCF9" w:rsidR="00DD1D6A" w:rsidRDefault="00DD1D6A" w:rsidP="00DD1D6A">
            <w:pPr>
              <w:jc w:val="right"/>
            </w:pPr>
            <w:r w:rsidRPr="00660F83">
              <w:t>123,389</w:t>
            </w:r>
          </w:p>
        </w:tc>
      </w:tr>
      <w:tr w:rsidR="00DD1D6A" w14:paraId="5FF27DFA" w14:textId="77777777" w:rsidTr="00DD1D6A">
        <w:tc>
          <w:tcPr>
            <w:tcW w:w="2547" w:type="dxa"/>
          </w:tcPr>
          <w:p w14:paraId="26A0A63F" w14:textId="23A4A1D8" w:rsidR="00DD1D6A" w:rsidRDefault="00DD1D6A" w:rsidP="00DD1D6A">
            <w:r w:rsidRPr="00660F83">
              <w:t>Balance at 30 June 2019</w:t>
            </w:r>
          </w:p>
        </w:tc>
        <w:tc>
          <w:tcPr>
            <w:tcW w:w="2126" w:type="dxa"/>
          </w:tcPr>
          <w:p w14:paraId="7C167DC0" w14:textId="7DE19695" w:rsidR="00DD1D6A" w:rsidRDefault="00DD1D6A" w:rsidP="00DD1D6A">
            <w:pPr>
              <w:jc w:val="right"/>
            </w:pPr>
            <w:r w:rsidRPr="00660F83">
              <w:rPr>
                <w:b/>
                <w:bCs/>
              </w:rPr>
              <w:t>991,956</w:t>
            </w:r>
          </w:p>
        </w:tc>
        <w:tc>
          <w:tcPr>
            <w:tcW w:w="2693" w:type="dxa"/>
          </w:tcPr>
          <w:p w14:paraId="05E317CE" w14:textId="525ADE65" w:rsidR="00DD1D6A" w:rsidRDefault="00DD1D6A" w:rsidP="00DD1D6A">
            <w:pPr>
              <w:jc w:val="right"/>
            </w:pPr>
            <w:r w:rsidRPr="00660F83">
              <w:rPr>
                <w:b/>
                <w:bCs/>
              </w:rPr>
              <w:t>187,842</w:t>
            </w:r>
          </w:p>
        </w:tc>
        <w:tc>
          <w:tcPr>
            <w:tcW w:w="1650" w:type="dxa"/>
          </w:tcPr>
          <w:p w14:paraId="7414E06C" w14:textId="0312A3BC" w:rsidR="00DD1D6A" w:rsidRDefault="00DD1D6A" w:rsidP="00DD1D6A">
            <w:pPr>
              <w:jc w:val="right"/>
            </w:pPr>
            <w:r w:rsidRPr="00660F83">
              <w:rPr>
                <w:b/>
                <w:bCs/>
              </w:rPr>
              <w:t>1,179,798</w:t>
            </w:r>
          </w:p>
        </w:tc>
      </w:tr>
    </w:tbl>
    <w:p w14:paraId="23D352A7" w14:textId="31F26CEC" w:rsidR="021C7937" w:rsidRPr="00660F83" w:rsidRDefault="021C7937">
      <w:r w:rsidRPr="00660F83">
        <w:br w:type="page"/>
      </w:r>
    </w:p>
    <w:p w14:paraId="4E87574A" w14:textId="73AC4A9D" w:rsidR="23E2AA8E" w:rsidRPr="00660F83" w:rsidRDefault="23E2AA8E" w:rsidP="021C7937">
      <w:pPr>
        <w:pStyle w:val="Heading1"/>
      </w:pPr>
      <w:r w:rsidRPr="00660F83">
        <w:lastRenderedPageBreak/>
        <w:t>Statement of Cash Flows</w:t>
      </w:r>
    </w:p>
    <w:p w14:paraId="12CCEC5A" w14:textId="34B90736" w:rsidR="23E2AA8E" w:rsidRPr="00660F83" w:rsidRDefault="23E2AA8E" w:rsidP="021C7937">
      <w:pPr>
        <w:pStyle w:val="Heading2"/>
      </w:pPr>
      <w:r w:rsidRPr="00660F83">
        <w:t>For the Year Ended 30 June 2020</w:t>
      </w:r>
    </w:p>
    <w:p w14:paraId="14ADB557" w14:textId="5A760947" w:rsidR="021C7937" w:rsidRPr="00660F83" w:rsidRDefault="021C7937" w:rsidP="021C7937"/>
    <w:tbl>
      <w:tblPr>
        <w:tblStyle w:val="TableGrid"/>
        <w:tblW w:w="0" w:type="auto"/>
        <w:tblLayout w:type="fixed"/>
        <w:tblLook w:val="06A0" w:firstRow="1" w:lastRow="0" w:firstColumn="1" w:lastColumn="0" w:noHBand="1" w:noVBand="1"/>
        <w:tblCaption w:val="Statement of Cash Flows from Operating Activities table"/>
        <w:tblDescription w:val="A 6 by 3 table. The column titles are: 2020 $, 2019 $. The row titles are: receipts from government and members, payments to suppliers and employees, interest received, interest paid on lease liabilities, net cash provided by/used in operating activities."/>
      </w:tblPr>
      <w:tblGrid>
        <w:gridCol w:w="5580"/>
        <w:gridCol w:w="1725"/>
        <w:gridCol w:w="1710"/>
      </w:tblGrid>
      <w:tr w:rsidR="021C7937" w:rsidRPr="00660F83" w14:paraId="0A829979" w14:textId="77777777" w:rsidTr="00DD1D6A">
        <w:trPr>
          <w:cantSplit/>
          <w:tblHeader/>
        </w:trPr>
        <w:tc>
          <w:tcPr>
            <w:tcW w:w="5580" w:type="dxa"/>
          </w:tcPr>
          <w:p w14:paraId="5D8F274D" w14:textId="30824184" w:rsidR="23E2AA8E" w:rsidRPr="00660F83" w:rsidRDefault="23E2AA8E" w:rsidP="021C7937">
            <w:pPr>
              <w:rPr>
                <w:b/>
                <w:bCs/>
              </w:rPr>
            </w:pPr>
            <w:bookmarkStart w:id="12" w:name="cash_flow_from_operating_activities"/>
            <w:bookmarkEnd w:id="12"/>
            <w:r w:rsidRPr="00660F83">
              <w:rPr>
                <w:b/>
                <w:bCs/>
              </w:rPr>
              <w:t xml:space="preserve">Cash Flows </w:t>
            </w:r>
            <w:proofErr w:type="gramStart"/>
            <w:r w:rsidRPr="00660F83">
              <w:rPr>
                <w:b/>
                <w:bCs/>
              </w:rPr>
              <w:t>From</w:t>
            </w:r>
            <w:proofErr w:type="gramEnd"/>
            <w:r w:rsidRPr="00660F83">
              <w:rPr>
                <w:b/>
                <w:bCs/>
              </w:rPr>
              <w:t xml:space="preserve"> Operating Activities:</w:t>
            </w:r>
          </w:p>
        </w:tc>
        <w:tc>
          <w:tcPr>
            <w:tcW w:w="1725" w:type="dxa"/>
          </w:tcPr>
          <w:p w14:paraId="3F4B2574" w14:textId="7AE2FA52" w:rsidR="23E2AA8E" w:rsidRPr="00660F83" w:rsidRDefault="23E2AA8E" w:rsidP="021C7937">
            <w:pPr>
              <w:jc w:val="right"/>
              <w:rPr>
                <w:b/>
                <w:bCs/>
              </w:rPr>
            </w:pPr>
            <w:r w:rsidRPr="00660F83">
              <w:rPr>
                <w:b/>
                <w:bCs/>
              </w:rPr>
              <w:t>2020 $</w:t>
            </w:r>
          </w:p>
        </w:tc>
        <w:tc>
          <w:tcPr>
            <w:tcW w:w="1710" w:type="dxa"/>
          </w:tcPr>
          <w:p w14:paraId="55A7D1EB" w14:textId="6D984C27" w:rsidR="23E2AA8E" w:rsidRPr="00660F83" w:rsidRDefault="23E2AA8E" w:rsidP="021C7937">
            <w:pPr>
              <w:jc w:val="right"/>
              <w:rPr>
                <w:b/>
                <w:bCs/>
              </w:rPr>
            </w:pPr>
            <w:r w:rsidRPr="00660F83">
              <w:rPr>
                <w:b/>
                <w:bCs/>
              </w:rPr>
              <w:t>2019 $</w:t>
            </w:r>
          </w:p>
        </w:tc>
      </w:tr>
      <w:tr w:rsidR="021C7937" w:rsidRPr="00660F83" w14:paraId="545F6F92" w14:textId="77777777" w:rsidTr="021C7937">
        <w:tc>
          <w:tcPr>
            <w:tcW w:w="5580" w:type="dxa"/>
          </w:tcPr>
          <w:p w14:paraId="41F028FC" w14:textId="7C0E1646" w:rsidR="23E2AA8E" w:rsidRPr="00660F83" w:rsidRDefault="23E2AA8E" w:rsidP="021C7937">
            <w:r w:rsidRPr="00660F83">
              <w:t xml:space="preserve">Receipts from government and members </w:t>
            </w:r>
          </w:p>
        </w:tc>
        <w:tc>
          <w:tcPr>
            <w:tcW w:w="1725" w:type="dxa"/>
          </w:tcPr>
          <w:p w14:paraId="7613B9C4" w14:textId="7ECA17C4" w:rsidR="23E2AA8E" w:rsidRPr="00660F83" w:rsidRDefault="23E2AA8E" w:rsidP="021C7937">
            <w:pPr>
              <w:jc w:val="right"/>
            </w:pPr>
            <w:r w:rsidRPr="00660F83">
              <w:t>4,399,027</w:t>
            </w:r>
          </w:p>
        </w:tc>
        <w:tc>
          <w:tcPr>
            <w:tcW w:w="1710" w:type="dxa"/>
          </w:tcPr>
          <w:p w14:paraId="4E892CF3" w14:textId="59D3495B" w:rsidR="23E2AA8E" w:rsidRPr="00660F83" w:rsidRDefault="23E2AA8E" w:rsidP="021C7937">
            <w:pPr>
              <w:jc w:val="right"/>
            </w:pPr>
            <w:r w:rsidRPr="00660F83">
              <w:t>4,636,689</w:t>
            </w:r>
          </w:p>
        </w:tc>
      </w:tr>
      <w:tr w:rsidR="021C7937" w:rsidRPr="00660F83" w14:paraId="6203FE79" w14:textId="77777777" w:rsidTr="021C7937">
        <w:tc>
          <w:tcPr>
            <w:tcW w:w="5580" w:type="dxa"/>
          </w:tcPr>
          <w:p w14:paraId="33907A16" w14:textId="190157B6" w:rsidR="23E2AA8E" w:rsidRPr="00660F83" w:rsidRDefault="23E2AA8E" w:rsidP="021C7937">
            <w:r w:rsidRPr="00660F83">
              <w:t>Payments to suppliers and employees</w:t>
            </w:r>
          </w:p>
        </w:tc>
        <w:tc>
          <w:tcPr>
            <w:tcW w:w="1725" w:type="dxa"/>
          </w:tcPr>
          <w:p w14:paraId="505FAB5A" w14:textId="390F8EB8" w:rsidR="23E2AA8E" w:rsidRPr="00660F83" w:rsidRDefault="23E2AA8E" w:rsidP="021C7937">
            <w:pPr>
              <w:jc w:val="right"/>
            </w:pPr>
            <w:r w:rsidRPr="00660F83">
              <w:t>(3,948,726)</w:t>
            </w:r>
          </w:p>
        </w:tc>
        <w:tc>
          <w:tcPr>
            <w:tcW w:w="1710" w:type="dxa"/>
          </w:tcPr>
          <w:p w14:paraId="6ADD41E4" w14:textId="2139EE64" w:rsidR="23E2AA8E" w:rsidRPr="00660F83" w:rsidRDefault="23E2AA8E" w:rsidP="021C7937">
            <w:pPr>
              <w:jc w:val="right"/>
            </w:pPr>
            <w:r w:rsidRPr="00660F83">
              <w:t>(4,249,118)</w:t>
            </w:r>
          </w:p>
          <w:p w14:paraId="467B8A4B" w14:textId="73A377A9" w:rsidR="021C7937" w:rsidRPr="00660F83" w:rsidRDefault="021C7937" w:rsidP="021C7937">
            <w:pPr>
              <w:jc w:val="right"/>
            </w:pPr>
          </w:p>
        </w:tc>
      </w:tr>
      <w:tr w:rsidR="021C7937" w:rsidRPr="00660F83" w14:paraId="413A82EF" w14:textId="77777777" w:rsidTr="00DD1D6A">
        <w:trPr>
          <w:trHeight w:val="307"/>
        </w:trPr>
        <w:tc>
          <w:tcPr>
            <w:tcW w:w="5580" w:type="dxa"/>
          </w:tcPr>
          <w:p w14:paraId="1377F60B" w14:textId="570ED9F2" w:rsidR="23E2AA8E" w:rsidRPr="00660F83" w:rsidRDefault="23E2AA8E" w:rsidP="021C7937">
            <w:r w:rsidRPr="00660F83">
              <w:t>Interest received</w:t>
            </w:r>
          </w:p>
        </w:tc>
        <w:tc>
          <w:tcPr>
            <w:tcW w:w="1725" w:type="dxa"/>
          </w:tcPr>
          <w:p w14:paraId="456BEE21" w14:textId="4A76A298" w:rsidR="23E2AA8E" w:rsidRPr="00660F83" w:rsidRDefault="23E2AA8E" w:rsidP="021C7937">
            <w:pPr>
              <w:jc w:val="right"/>
            </w:pPr>
            <w:r w:rsidRPr="00660F83">
              <w:t>25,328</w:t>
            </w:r>
          </w:p>
        </w:tc>
        <w:tc>
          <w:tcPr>
            <w:tcW w:w="1710" w:type="dxa"/>
          </w:tcPr>
          <w:p w14:paraId="766FC740" w14:textId="54E78AB2" w:rsidR="021C7937" w:rsidRPr="00660F83" w:rsidRDefault="23E2AA8E" w:rsidP="00DD1D6A">
            <w:pPr>
              <w:jc w:val="right"/>
            </w:pPr>
            <w:r w:rsidRPr="00660F83">
              <w:t>37,693</w:t>
            </w:r>
          </w:p>
        </w:tc>
      </w:tr>
      <w:tr w:rsidR="021C7937" w:rsidRPr="00660F83" w14:paraId="1CB7947F" w14:textId="77777777" w:rsidTr="021C7937">
        <w:tc>
          <w:tcPr>
            <w:tcW w:w="5580" w:type="dxa"/>
          </w:tcPr>
          <w:p w14:paraId="06A05B6C" w14:textId="31D0A50E" w:rsidR="23E2AA8E" w:rsidRPr="00660F83" w:rsidRDefault="23E2AA8E" w:rsidP="021C7937">
            <w:r w:rsidRPr="00660F83">
              <w:t>Interest paid on lease liabilities</w:t>
            </w:r>
          </w:p>
        </w:tc>
        <w:tc>
          <w:tcPr>
            <w:tcW w:w="1725" w:type="dxa"/>
          </w:tcPr>
          <w:p w14:paraId="2AA783B5" w14:textId="40B9B5D6" w:rsidR="23E2AA8E" w:rsidRPr="00660F83" w:rsidRDefault="23E2AA8E" w:rsidP="021C7937">
            <w:pPr>
              <w:jc w:val="right"/>
            </w:pPr>
            <w:r w:rsidRPr="00660F83">
              <w:t>(20,035)</w:t>
            </w:r>
          </w:p>
        </w:tc>
        <w:tc>
          <w:tcPr>
            <w:tcW w:w="1710" w:type="dxa"/>
          </w:tcPr>
          <w:p w14:paraId="1010E779" w14:textId="1F23D98C" w:rsidR="23E2AA8E" w:rsidRPr="00660F83" w:rsidRDefault="23E2AA8E" w:rsidP="021C7937">
            <w:pPr>
              <w:jc w:val="right"/>
            </w:pPr>
            <w:r w:rsidRPr="00660F83">
              <w:t>-</w:t>
            </w:r>
          </w:p>
        </w:tc>
      </w:tr>
      <w:tr w:rsidR="021C7937" w:rsidRPr="00660F83" w14:paraId="14304F94" w14:textId="77777777" w:rsidTr="021C7937">
        <w:tc>
          <w:tcPr>
            <w:tcW w:w="5580" w:type="dxa"/>
          </w:tcPr>
          <w:p w14:paraId="47B5EFFA" w14:textId="78C57B84" w:rsidR="23E2AA8E" w:rsidRPr="00660F83" w:rsidRDefault="23E2AA8E" w:rsidP="021C7937">
            <w:pPr>
              <w:rPr>
                <w:b/>
                <w:bCs/>
              </w:rPr>
            </w:pPr>
            <w:r w:rsidRPr="00660F83">
              <w:rPr>
                <w:b/>
                <w:bCs/>
              </w:rPr>
              <w:t>Net cash provided by</w:t>
            </w:r>
            <w:proofErr w:type="gramStart"/>
            <w:r w:rsidRPr="00660F83">
              <w:rPr>
                <w:b/>
                <w:bCs/>
              </w:rPr>
              <w:t>/(</w:t>
            </w:r>
            <w:proofErr w:type="gramEnd"/>
            <w:r w:rsidRPr="00660F83">
              <w:rPr>
                <w:b/>
                <w:bCs/>
              </w:rPr>
              <w:t>used in) operating activities</w:t>
            </w:r>
          </w:p>
        </w:tc>
        <w:tc>
          <w:tcPr>
            <w:tcW w:w="1725" w:type="dxa"/>
          </w:tcPr>
          <w:p w14:paraId="4187F12C" w14:textId="1480FBE6" w:rsidR="23E2AA8E" w:rsidRPr="00660F83" w:rsidRDefault="23E2AA8E" w:rsidP="021C7937">
            <w:pPr>
              <w:jc w:val="right"/>
              <w:rPr>
                <w:b/>
                <w:bCs/>
              </w:rPr>
            </w:pPr>
            <w:r w:rsidRPr="00660F83">
              <w:rPr>
                <w:b/>
                <w:bCs/>
              </w:rPr>
              <w:t>455,594</w:t>
            </w:r>
          </w:p>
        </w:tc>
        <w:tc>
          <w:tcPr>
            <w:tcW w:w="1710" w:type="dxa"/>
          </w:tcPr>
          <w:p w14:paraId="1CBA1035" w14:textId="6403C36A" w:rsidR="23E2AA8E" w:rsidRPr="00660F83" w:rsidRDefault="23E2AA8E" w:rsidP="021C7937">
            <w:pPr>
              <w:jc w:val="right"/>
              <w:rPr>
                <w:b/>
                <w:bCs/>
              </w:rPr>
            </w:pPr>
            <w:r w:rsidRPr="00660F83">
              <w:rPr>
                <w:b/>
                <w:bCs/>
              </w:rPr>
              <w:t>425,264</w:t>
            </w:r>
          </w:p>
        </w:tc>
      </w:tr>
    </w:tbl>
    <w:p w14:paraId="7A268DD4" w14:textId="77777777" w:rsidR="00DD1D6A" w:rsidRDefault="00DD1D6A"/>
    <w:tbl>
      <w:tblPr>
        <w:tblStyle w:val="TableGrid"/>
        <w:tblW w:w="0" w:type="auto"/>
        <w:tblLook w:val="04A0" w:firstRow="1" w:lastRow="0" w:firstColumn="1" w:lastColumn="0" w:noHBand="0" w:noVBand="1"/>
        <w:tblCaption w:val="Statement of Cash Flows from Investing Activities table"/>
        <w:tblDescription w:val="A 3 by 3 table. The column titles are 2020 $ and 2019 $. The row headings are: purchase of property, plant, and equipment; net cash provided by/used in investing activities."/>
      </w:tblPr>
      <w:tblGrid>
        <w:gridCol w:w="5524"/>
        <w:gridCol w:w="1842"/>
        <w:gridCol w:w="1650"/>
      </w:tblGrid>
      <w:tr w:rsidR="00DD1D6A" w14:paraId="0F6A14DE" w14:textId="77777777" w:rsidTr="00DD1D6A">
        <w:trPr>
          <w:cantSplit/>
          <w:tblHeader/>
        </w:trPr>
        <w:tc>
          <w:tcPr>
            <w:tcW w:w="5524" w:type="dxa"/>
          </w:tcPr>
          <w:p w14:paraId="56A157B0" w14:textId="439B1B8E" w:rsidR="00DD1D6A" w:rsidRDefault="00DD1D6A" w:rsidP="00DD1D6A">
            <w:bookmarkStart w:id="13" w:name="cash_flow_from_investing_activities"/>
            <w:bookmarkEnd w:id="13"/>
            <w:r w:rsidRPr="00660F83">
              <w:rPr>
                <w:b/>
                <w:bCs/>
              </w:rPr>
              <w:t xml:space="preserve">Cash Flows </w:t>
            </w:r>
            <w:proofErr w:type="gramStart"/>
            <w:r w:rsidRPr="00660F83">
              <w:rPr>
                <w:b/>
                <w:bCs/>
              </w:rPr>
              <w:t>From</w:t>
            </w:r>
            <w:proofErr w:type="gramEnd"/>
            <w:r w:rsidRPr="00660F83">
              <w:rPr>
                <w:b/>
                <w:bCs/>
              </w:rPr>
              <w:t xml:space="preserve"> Investing Activities:</w:t>
            </w:r>
          </w:p>
        </w:tc>
        <w:tc>
          <w:tcPr>
            <w:tcW w:w="1842" w:type="dxa"/>
          </w:tcPr>
          <w:p w14:paraId="06ADE617" w14:textId="15920AD7" w:rsidR="00DD1D6A" w:rsidRDefault="00DD1D6A" w:rsidP="00DD1D6A">
            <w:pPr>
              <w:jc w:val="right"/>
            </w:pPr>
            <w:r w:rsidRPr="00660F83">
              <w:rPr>
                <w:b/>
                <w:bCs/>
              </w:rPr>
              <w:t>2020 $</w:t>
            </w:r>
          </w:p>
        </w:tc>
        <w:tc>
          <w:tcPr>
            <w:tcW w:w="1650" w:type="dxa"/>
          </w:tcPr>
          <w:p w14:paraId="5860AA17" w14:textId="1EB688DD" w:rsidR="00DD1D6A" w:rsidRDefault="00DD1D6A" w:rsidP="00DD1D6A">
            <w:pPr>
              <w:jc w:val="right"/>
            </w:pPr>
            <w:r w:rsidRPr="00660F83">
              <w:rPr>
                <w:b/>
                <w:bCs/>
              </w:rPr>
              <w:t>2019 $</w:t>
            </w:r>
          </w:p>
        </w:tc>
      </w:tr>
      <w:tr w:rsidR="00DD1D6A" w14:paraId="3ED0A31A" w14:textId="77777777" w:rsidTr="00DD1D6A">
        <w:tc>
          <w:tcPr>
            <w:tcW w:w="5524" w:type="dxa"/>
          </w:tcPr>
          <w:p w14:paraId="73AF3A53" w14:textId="307CFA18" w:rsidR="00DD1D6A" w:rsidRDefault="00DD1D6A" w:rsidP="00DD1D6A">
            <w:r w:rsidRPr="00660F83">
              <w:t xml:space="preserve">Purchase of property, </w:t>
            </w:r>
            <w:proofErr w:type="gramStart"/>
            <w:r w:rsidRPr="00660F83">
              <w:t>plant</w:t>
            </w:r>
            <w:proofErr w:type="gramEnd"/>
            <w:r w:rsidRPr="00660F83">
              <w:t xml:space="preserve"> and equipment</w:t>
            </w:r>
          </w:p>
        </w:tc>
        <w:tc>
          <w:tcPr>
            <w:tcW w:w="1842" w:type="dxa"/>
          </w:tcPr>
          <w:p w14:paraId="245D6C67" w14:textId="45932696" w:rsidR="00DD1D6A" w:rsidRDefault="00DD1D6A" w:rsidP="00DD1D6A">
            <w:pPr>
              <w:jc w:val="right"/>
            </w:pPr>
            <w:r w:rsidRPr="00660F83">
              <w:t>(16,553)</w:t>
            </w:r>
          </w:p>
        </w:tc>
        <w:tc>
          <w:tcPr>
            <w:tcW w:w="1650" w:type="dxa"/>
          </w:tcPr>
          <w:p w14:paraId="2F1474C6" w14:textId="393C275A" w:rsidR="00DD1D6A" w:rsidRDefault="00DD1D6A" w:rsidP="00DD1D6A">
            <w:pPr>
              <w:jc w:val="right"/>
            </w:pPr>
            <w:r w:rsidRPr="00660F83">
              <w:t>(317,559)</w:t>
            </w:r>
          </w:p>
        </w:tc>
      </w:tr>
      <w:tr w:rsidR="00DD1D6A" w14:paraId="22324BB1" w14:textId="77777777" w:rsidTr="00DD1D6A">
        <w:tc>
          <w:tcPr>
            <w:tcW w:w="5524" w:type="dxa"/>
          </w:tcPr>
          <w:p w14:paraId="650DE7BF" w14:textId="53BE7FE3" w:rsidR="00DD1D6A" w:rsidRDefault="00DD1D6A" w:rsidP="00DD1D6A">
            <w:r w:rsidRPr="00660F83">
              <w:rPr>
                <w:b/>
                <w:bCs/>
              </w:rPr>
              <w:t>Net cash provided by</w:t>
            </w:r>
            <w:proofErr w:type="gramStart"/>
            <w:r w:rsidRPr="00660F83">
              <w:rPr>
                <w:b/>
                <w:bCs/>
              </w:rPr>
              <w:t>/(</w:t>
            </w:r>
            <w:proofErr w:type="gramEnd"/>
            <w:r w:rsidRPr="00660F83">
              <w:rPr>
                <w:b/>
                <w:bCs/>
              </w:rPr>
              <w:t>used in) investing activities</w:t>
            </w:r>
          </w:p>
        </w:tc>
        <w:tc>
          <w:tcPr>
            <w:tcW w:w="1842" w:type="dxa"/>
          </w:tcPr>
          <w:p w14:paraId="61807947" w14:textId="4E3CF949" w:rsidR="00DD1D6A" w:rsidRDefault="00DD1D6A" w:rsidP="00DD1D6A">
            <w:pPr>
              <w:jc w:val="right"/>
            </w:pPr>
            <w:r w:rsidRPr="00660F83">
              <w:rPr>
                <w:b/>
                <w:bCs/>
              </w:rPr>
              <w:t>(16,553)</w:t>
            </w:r>
          </w:p>
        </w:tc>
        <w:tc>
          <w:tcPr>
            <w:tcW w:w="1650" w:type="dxa"/>
          </w:tcPr>
          <w:p w14:paraId="18B99268" w14:textId="14344CD9" w:rsidR="00DD1D6A" w:rsidRDefault="00DD1D6A" w:rsidP="00DD1D6A">
            <w:pPr>
              <w:jc w:val="right"/>
            </w:pPr>
            <w:r w:rsidRPr="00660F83">
              <w:rPr>
                <w:b/>
                <w:bCs/>
              </w:rPr>
              <w:t>(317,559)</w:t>
            </w:r>
          </w:p>
        </w:tc>
      </w:tr>
    </w:tbl>
    <w:p w14:paraId="318435A0" w14:textId="77777777" w:rsidR="00DD1D6A" w:rsidRDefault="00DD1D6A"/>
    <w:tbl>
      <w:tblPr>
        <w:tblStyle w:val="TableGrid"/>
        <w:tblW w:w="0" w:type="auto"/>
        <w:tblLook w:val="04A0" w:firstRow="1" w:lastRow="0" w:firstColumn="1" w:lastColumn="0" w:noHBand="0" w:noVBand="1"/>
        <w:tblCaption w:val="Statement of Cash Flows from Financing Activities table"/>
        <w:tblDescription w:val="A 3 by 6 table. The column titles are: 2020 $, 2019 $. The row titles are: payment of lease liabilities, net cash provided by/used in financing activities, net increase/decrease in cash and cash equivalents held, cash and cash equivalents at beginning of the year, cash and cash equivalents at end of financial year."/>
      </w:tblPr>
      <w:tblGrid>
        <w:gridCol w:w="5524"/>
        <w:gridCol w:w="1842"/>
        <w:gridCol w:w="1650"/>
      </w:tblGrid>
      <w:tr w:rsidR="00DD1D6A" w14:paraId="485568EB" w14:textId="77777777" w:rsidTr="00DD1D6A">
        <w:trPr>
          <w:cantSplit/>
          <w:tblHeader/>
        </w:trPr>
        <w:tc>
          <w:tcPr>
            <w:tcW w:w="5524" w:type="dxa"/>
          </w:tcPr>
          <w:p w14:paraId="45F78676" w14:textId="0E549423" w:rsidR="00DD1D6A" w:rsidRDefault="00DD1D6A" w:rsidP="00DD1D6A">
            <w:bookmarkStart w:id="14" w:name="cash_flow_from_financing_activities"/>
            <w:bookmarkEnd w:id="14"/>
            <w:r w:rsidRPr="00660F83">
              <w:rPr>
                <w:b/>
                <w:bCs/>
              </w:rPr>
              <w:t xml:space="preserve">Cash Flows </w:t>
            </w:r>
            <w:proofErr w:type="gramStart"/>
            <w:r w:rsidRPr="00660F83">
              <w:rPr>
                <w:b/>
                <w:bCs/>
              </w:rPr>
              <w:t>From</w:t>
            </w:r>
            <w:proofErr w:type="gramEnd"/>
            <w:r w:rsidRPr="00660F83">
              <w:rPr>
                <w:b/>
                <w:bCs/>
              </w:rPr>
              <w:t xml:space="preserve"> Financing Activities:</w:t>
            </w:r>
          </w:p>
        </w:tc>
        <w:tc>
          <w:tcPr>
            <w:tcW w:w="1842" w:type="dxa"/>
          </w:tcPr>
          <w:p w14:paraId="43EE4684" w14:textId="51AD8641" w:rsidR="00DD1D6A" w:rsidRDefault="00DD1D6A" w:rsidP="00DD1D6A">
            <w:pPr>
              <w:jc w:val="right"/>
            </w:pPr>
            <w:r w:rsidRPr="00660F83">
              <w:rPr>
                <w:b/>
                <w:bCs/>
              </w:rPr>
              <w:t>2020 $</w:t>
            </w:r>
          </w:p>
        </w:tc>
        <w:tc>
          <w:tcPr>
            <w:tcW w:w="1650" w:type="dxa"/>
          </w:tcPr>
          <w:p w14:paraId="27141424" w14:textId="090459CD" w:rsidR="00DD1D6A" w:rsidRDefault="00DD1D6A" w:rsidP="00DD1D6A">
            <w:pPr>
              <w:jc w:val="right"/>
            </w:pPr>
            <w:r w:rsidRPr="00660F83">
              <w:rPr>
                <w:b/>
                <w:bCs/>
              </w:rPr>
              <w:t>2019 $</w:t>
            </w:r>
          </w:p>
        </w:tc>
      </w:tr>
      <w:tr w:rsidR="00DD1D6A" w14:paraId="74ACD082" w14:textId="77777777" w:rsidTr="00DD1D6A">
        <w:tc>
          <w:tcPr>
            <w:tcW w:w="5524" w:type="dxa"/>
          </w:tcPr>
          <w:p w14:paraId="0FA6CFEC" w14:textId="5DC3AF85" w:rsidR="00DD1D6A" w:rsidRDefault="00DD1D6A" w:rsidP="00DD1D6A">
            <w:r w:rsidRPr="00660F83">
              <w:t>Payment of lease liabilities</w:t>
            </w:r>
          </w:p>
        </w:tc>
        <w:tc>
          <w:tcPr>
            <w:tcW w:w="1842" w:type="dxa"/>
          </w:tcPr>
          <w:p w14:paraId="0D834E54" w14:textId="373172FC" w:rsidR="00DD1D6A" w:rsidRDefault="00DD1D6A" w:rsidP="00DD1D6A">
            <w:pPr>
              <w:jc w:val="right"/>
            </w:pPr>
            <w:r w:rsidRPr="00660F83">
              <w:t>(128,073)</w:t>
            </w:r>
          </w:p>
        </w:tc>
        <w:tc>
          <w:tcPr>
            <w:tcW w:w="1650" w:type="dxa"/>
          </w:tcPr>
          <w:p w14:paraId="0160ABD6" w14:textId="7F14F613" w:rsidR="00DD1D6A" w:rsidRDefault="00DD1D6A" w:rsidP="00DD1D6A">
            <w:pPr>
              <w:jc w:val="right"/>
            </w:pPr>
            <w:r w:rsidRPr="00660F83">
              <w:t>-</w:t>
            </w:r>
          </w:p>
        </w:tc>
      </w:tr>
      <w:tr w:rsidR="00DD1D6A" w14:paraId="49B2036C" w14:textId="77777777" w:rsidTr="00DD1D6A">
        <w:tc>
          <w:tcPr>
            <w:tcW w:w="5524" w:type="dxa"/>
          </w:tcPr>
          <w:p w14:paraId="24C80C08" w14:textId="62313082" w:rsidR="00DD1D6A" w:rsidRDefault="00DD1D6A" w:rsidP="00DD1D6A">
            <w:r w:rsidRPr="00660F83">
              <w:t>Net cash provided by</w:t>
            </w:r>
            <w:proofErr w:type="gramStart"/>
            <w:r w:rsidRPr="00660F83">
              <w:t>/(</w:t>
            </w:r>
            <w:proofErr w:type="gramEnd"/>
            <w:r w:rsidRPr="00660F83">
              <w:t>used in) financing activities</w:t>
            </w:r>
          </w:p>
        </w:tc>
        <w:tc>
          <w:tcPr>
            <w:tcW w:w="1842" w:type="dxa"/>
          </w:tcPr>
          <w:p w14:paraId="29825737" w14:textId="141EE3F0" w:rsidR="00DD1D6A" w:rsidRDefault="00DD1D6A" w:rsidP="00DD1D6A">
            <w:pPr>
              <w:jc w:val="right"/>
            </w:pPr>
            <w:r w:rsidRPr="00660F83">
              <w:t>(128,073)</w:t>
            </w:r>
          </w:p>
        </w:tc>
        <w:tc>
          <w:tcPr>
            <w:tcW w:w="1650" w:type="dxa"/>
          </w:tcPr>
          <w:p w14:paraId="08589753" w14:textId="001B3992" w:rsidR="00DD1D6A" w:rsidRDefault="00DD1D6A" w:rsidP="00DD1D6A">
            <w:pPr>
              <w:jc w:val="right"/>
            </w:pPr>
            <w:r w:rsidRPr="00660F83">
              <w:t>-</w:t>
            </w:r>
          </w:p>
        </w:tc>
      </w:tr>
      <w:tr w:rsidR="00DD1D6A" w14:paraId="4CEDCEC1" w14:textId="77777777" w:rsidTr="00DD1D6A">
        <w:tc>
          <w:tcPr>
            <w:tcW w:w="5524" w:type="dxa"/>
          </w:tcPr>
          <w:p w14:paraId="4D3A2FE2" w14:textId="2F7C3F2D" w:rsidR="00DD1D6A" w:rsidRDefault="00DD1D6A" w:rsidP="00DD1D6A">
            <w:r w:rsidRPr="00660F83">
              <w:t xml:space="preserve">Net increase/(decrease) in cash and cash equivalents held </w:t>
            </w:r>
          </w:p>
        </w:tc>
        <w:tc>
          <w:tcPr>
            <w:tcW w:w="1842" w:type="dxa"/>
          </w:tcPr>
          <w:p w14:paraId="4C4BCF49" w14:textId="4C907079" w:rsidR="00DD1D6A" w:rsidRDefault="00DD1D6A" w:rsidP="00DD1D6A">
            <w:pPr>
              <w:jc w:val="right"/>
            </w:pPr>
            <w:r w:rsidRPr="00660F83">
              <w:t>310,968</w:t>
            </w:r>
          </w:p>
        </w:tc>
        <w:tc>
          <w:tcPr>
            <w:tcW w:w="1650" w:type="dxa"/>
          </w:tcPr>
          <w:p w14:paraId="135C09BA" w14:textId="5C37B2FD" w:rsidR="00DD1D6A" w:rsidRDefault="00DD1D6A" w:rsidP="00DD1D6A">
            <w:pPr>
              <w:jc w:val="right"/>
            </w:pPr>
            <w:r w:rsidRPr="00660F83">
              <w:t>107,705</w:t>
            </w:r>
          </w:p>
        </w:tc>
      </w:tr>
      <w:tr w:rsidR="00DD1D6A" w14:paraId="120632BE" w14:textId="77777777" w:rsidTr="00DD1D6A">
        <w:tc>
          <w:tcPr>
            <w:tcW w:w="5524" w:type="dxa"/>
          </w:tcPr>
          <w:p w14:paraId="5A21A611" w14:textId="5FDA765D" w:rsidR="00DD1D6A" w:rsidRDefault="00DD1D6A" w:rsidP="00DD1D6A">
            <w:r w:rsidRPr="00660F83">
              <w:t>Cash and cash equivalents at beginning of year</w:t>
            </w:r>
          </w:p>
        </w:tc>
        <w:tc>
          <w:tcPr>
            <w:tcW w:w="1842" w:type="dxa"/>
          </w:tcPr>
          <w:p w14:paraId="57ECBFDA" w14:textId="5AFBC18C" w:rsidR="00DD1D6A" w:rsidRDefault="00DD1D6A" w:rsidP="00DD1D6A">
            <w:pPr>
              <w:jc w:val="right"/>
            </w:pPr>
            <w:r w:rsidRPr="00660F83">
              <w:t>2,503,517</w:t>
            </w:r>
          </w:p>
        </w:tc>
        <w:tc>
          <w:tcPr>
            <w:tcW w:w="1650" w:type="dxa"/>
          </w:tcPr>
          <w:p w14:paraId="3088FAB1" w14:textId="073D0A0E" w:rsidR="00DD1D6A" w:rsidRDefault="00DD1D6A" w:rsidP="00DD1D6A">
            <w:pPr>
              <w:jc w:val="right"/>
            </w:pPr>
            <w:r w:rsidRPr="00660F83">
              <w:t>2,395,812</w:t>
            </w:r>
          </w:p>
        </w:tc>
      </w:tr>
      <w:tr w:rsidR="00DD1D6A" w14:paraId="4116750A" w14:textId="77777777" w:rsidTr="00DD1D6A">
        <w:tc>
          <w:tcPr>
            <w:tcW w:w="5524" w:type="dxa"/>
          </w:tcPr>
          <w:p w14:paraId="12D55FB8" w14:textId="4BB767AB" w:rsidR="00DD1D6A" w:rsidRDefault="00DD1D6A" w:rsidP="00DD1D6A">
            <w:r w:rsidRPr="00660F83">
              <w:rPr>
                <w:b/>
                <w:bCs/>
              </w:rPr>
              <w:t>Cash and cash equivalents at end of financial year</w:t>
            </w:r>
          </w:p>
        </w:tc>
        <w:tc>
          <w:tcPr>
            <w:tcW w:w="1842" w:type="dxa"/>
          </w:tcPr>
          <w:p w14:paraId="1EC5CE44" w14:textId="5610E7E2" w:rsidR="00DD1D6A" w:rsidRDefault="00DD1D6A" w:rsidP="00DD1D6A">
            <w:pPr>
              <w:jc w:val="right"/>
            </w:pPr>
            <w:r w:rsidRPr="00660F83">
              <w:rPr>
                <w:b/>
                <w:bCs/>
              </w:rPr>
              <w:t>2,814,485</w:t>
            </w:r>
          </w:p>
        </w:tc>
        <w:tc>
          <w:tcPr>
            <w:tcW w:w="1650" w:type="dxa"/>
          </w:tcPr>
          <w:p w14:paraId="2586D7ED" w14:textId="619C9DFE" w:rsidR="00DD1D6A" w:rsidRDefault="00DD1D6A" w:rsidP="00DD1D6A">
            <w:pPr>
              <w:jc w:val="right"/>
            </w:pPr>
            <w:r w:rsidRPr="00660F83">
              <w:rPr>
                <w:b/>
                <w:bCs/>
              </w:rPr>
              <w:t>2,503,517</w:t>
            </w:r>
          </w:p>
        </w:tc>
      </w:tr>
    </w:tbl>
    <w:p w14:paraId="1CF2FEEB" w14:textId="341C01F7" w:rsidR="021C7937" w:rsidRPr="00660F83" w:rsidRDefault="021C7937">
      <w:r w:rsidRPr="00660F83">
        <w:br w:type="page"/>
      </w:r>
    </w:p>
    <w:p w14:paraId="64A63683" w14:textId="34F4F915" w:rsidR="5738C043" w:rsidRPr="00660F83" w:rsidRDefault="5738C043" w:rsidP="021C7937">
      <w:pPr>
        <w:pStyle w:val="Heading1"/>
      </w:pPr>
      <w:r w:rsidRPr="00660F83">
        <w:lastRenderedPageBreak/>
        <w:t>Notes to the Financial Statements</w:t>
      </w:r>
    </w:p>
    <w:p w14:paraId="7E7A057C" w14:textId="34B90736" w:rsidR="5738C043" w:rsidRPr="00660F83" w:rsidRDefault="5738C043" w:rsidP="021C7937">
      <w:pPr>
        <w:pStyle w:val="Heading2"/>
      </w:pPr>
      <w:r w:rsidRPr="00660F83">
        <w:t>For the Year Ended 30 June 2020</w:t>
      </w:r>
    </w:p>
    <w:p w14:paraId="229878B9" w14:textId="6CB386D3" w:rsidR="021C7937" w:rsidRPr="00660F83" w:rsidRDefault="021C7937" w:rsidP="021C7937"/>
    <w:p w14:paraId="11456592" w14:textId="77777777" w:rsidR="0033658F" w:rsidRPr="00660F83" w:rsidRDefault="0033658F" w:rsidP="0033658F">
      <w:pPr>
        <w:rPr>
          <w:b/>
          <w:bCs/>
        </w:rPr>
      </w:pPr>
      <w:r w:rsidRPr="0033658F">
        <w:t>The financial statements cover Youth Affairs Council of Victoria as an individual entity. Youth Affairs Council of Victoria is a not-for-profit Association incorporated in Victoria under the Associations Incorporation Reform Act 2012 (‘the Act’).</w:t>
      </w:r>
    </w:p>
    <w:p w14:paraId="2E564178" w14:textId="77777777" w:rsidR="0033658F" w:rsidRPr="0033658F" w:rsidRDefault="0033658F" w:rsidP="0033658F"/>
    <w:p w14:paraId="3E1A719C" w14:textId="77777777" w:rsidR="0033658F" w:rsidRPr="00660F83" w:rsidRDefault="0033658F" w:rsidP="0033658F">
      <w:pPr>
        <w:pStyle w:val="Heading3"/>
      </w:pPr>
      <w:r w:rsidRPr="00660F83">
        <w:t>Basis of Preparation</w:t>
      </w:r>
    </w:p>
    <w:p w14:paraId="6DDECC3A" w14:textId="142C7D3C" w:rsidR="0033658F" w:rsidRPr="0033658F" w:rsidRDefault="0033658F" w:rsidP="0033658F">
      <w:r w:rsidRPr="0033658F">
        <w:t>In the opinion of the Committee of Management, the Association is not a reporting entity since there are unlikely to exist users of the financial statements who are not able to command the preparation of reports tailored so as to satisfy specifically all of their information needs. These special purpose financial statements have been prepared to meet the reporting requirements of the Act.</w:t>
      </w:r>
    </w:p>
    <w:p w14:paraId="1C6D2356" w14:textId="3D631D05" w:rsidR="0033658F" w:rsidRPr="0033658F" w:rsidRDefault="0033658F" w:rsidP="0033658F">
      <w:r w:rsidRPr="0033658F">
        <w:t>Youth Affairs Council of Victoria special purpose financial statements comply with all the recognition and measurement requirements in Australian Accounting Standards.</w:t>
      </w:r>
    </w:p>
    <w:p w14:paraId="456F8D47" w14:textId="51C26C42" w:rsidR="0033658F" w:rsidRPr="00660F83" w:rsidRDefault="0033658F" w:rsidP="0033658F">
      <w:r w:rsidRPr="0033658F">
        <w:t>The following significant accounting policies, which are consistent with the previous period unless stated otherwise, have been adopted in the preparation of these financial statements.</w:t>
      </w:r>
    </w:p>
    <w:p w14:paraId="2ABFF16D" w14:textId="77777777" w:rsidR="0033658F" w:rsidRPr="0033658F" w:rsidRDefault="0033658F" w:rsidP="0033658F"/>
    <w:p w14:paraId="638BB38F" w14:textId="77777777" w:rsidR="0033658F" w:rsidRPr="00660F83" w:rsidRDefault="0033658F" w:rsidP="0033658F">
      <w:pPr>
        <w:pStyle w:val="Heading3"/>
      </w:pPr>
      <w:r w:rsidRPr="00660F83">
        <w:t>1) Summary of Significant Accounting Policies</w:t>
      </w:r>
    </w:p>
    <w:p w14:paraId="4BB21A40" w14:textId="68F84DF8" w:rsidR="0033658F" w:rsidRPr="00660F83" w:rsidRDefault="0033658F" w:rsidP="0033658F">
      <w:pPr>
        <w:pStyle w:val="Heading3"/>
      </w:pPr>
      <w:r w:rsidRPr="00660F83">
        <w:t>(a) Revenue</w:t>
      </w:r>
    </w:p>
    <w:p w14:paraId="615D244A" w14:textId="4668EC22" w:rsidR="0033658F" w:rsidRPr="0033658F" w:rsidRDefault="0033658F" w:rsidP="0033658F">
      <w:r w:rsidRPr="0033658F">
        <w:t>Revenue is recognised on the following basis:</w:t>
      </w:r>
    </w:p>
    <w:p w14:paraId="4D461608" w14:textId="77777777" w:rsidR="0033658F" w:rsidRPr="00660F83" w:rsidRDefault="0033658F" w:rsidP="008E32EF">
      <w:pPr>
        <w:pStyle w:val="ListParagraph"/>
        <w:numPr>
          <w:ilvl w:val="0"/>
          <w:numId w:val="17"/>
        </w:numPr>
      </w:pPr>
      <w:r w:rsidRPr="00660F83">
        <w:t>Revenue from the rendering of a service is recognised upon the delivery of the service to the clients.</w:t>
      </w:r>
    </w:p>
    <w:p w14:paraId="14C80102" w14:textId="77777777" w:rsidR="0033658F" w:rsidRPr="00660F83" w:rsidRDefault="0033658F" w:rsidP="008E32EF">
      <w:pPr>
        <w:pStyle w:val="ListParagraph"/>
        <w:numPr>
          <w:ilvl w:val="0"/>
          <w:numId w:val="17"/>
        </w:numPr>
      </w:pPr>
      <w:r w:rsidRPr="00660F83">
        <w:t xml:space="preserve">Interest revenue is recognised on a proportional basis </w:t>
      </w:r>
      <w:proofErr w:type="gramStart"/>
      <w:r w:rsidRPr="00660F83">
        <w:t>taking into account</w:t>
      </w:r>
      <w:proofErr w:type="gramEnd"/>
      <w:r w:rsidRPr="00660F83">
        <w:t xml:space="preserve"> the interest rates applicable to the financial assets.</w:t>
      </w:r>
    </w:p>
    <w:p w14:paraId="57DB63DF" w14:textId="77777777" w:rsidR="0033658F" w:rsidRPr="00660F83" w:rsidRDefault="0033658F" w:rsidP="008E32EF">
      <w:pPr>
        <w:pStyle w:val="ListParagraph"/>
        <w:numPr>
          <w:ilvl w:val="0"/>
          <w:numId w:val="17"/>
        </w:numPr>
      </w:pPr>
      <w:r w:rsidRPr="00660F83">
        <w:t>Membership revenue is recognised progressively over the period to which the membership relates. Any portion of membership fees received relating to the following financial year is brought to account at balance date as membership in advance.</w:t>
      </w:r>
    </w:p>
    <w:p w14:paraId="2926EEF9" w14:textId="500D2C5B" w:rsidR="0033658F" w:rsidRPr="00660F83" w:rsidRDefault="0033658F" w:rsidP="008E32EF">
      <w:pPr>
        <w:pStyle w:val="ListParagraph"/>
        <w:numPr>
          <w:ilvl w:val="0"/>
          <w:numId w:val="17"/>
        </w:numPr>
      </w:pPr>
      <w:r w:rsidRPr="00660F83">
        <w:t>When the Association receives government grants, it performs an assessment to determine if the contract is ‘enforceable and contains’ sufficiently specific performance obligations. In cases where there is an ‘enforceable contract with a customer with’ sufficiently specific performance obligations, the transaction is accounted for under AASB 15 where income is recognised when (or as) the performance obligations are satisfied. In all other cases the transaction is accounted for under AASB 1058 where the income is recognised upon receipt.</w:t>
      </w:r>
    </w:p>
    <w:p w14:paraId="0B5631FF" w14:textId="7CDA3D11" w:rsidR="0033658F" w:rsidRPr="0033658F" w:rsidRDefault="0033658F" w:rsidP="0033658F">
      <w:r w:rsidRPr="0033658F">
        <w:t>All revenue is stated net of the amount of goods and services tax (GST).</w:t>
      </w:r>
    </w:p>
    <w:p w14:paraId="04C8B0D3" w14:textId="77777777" w:rsidR="0033658F" w:rsidRPr="0033658F" w:rsidRDefault="0033658F" w:rsidP="0033658F">
      <w:r w:rsidRPr="0033658F">
        <w:t>The core principle of AASB 15 is that revenue is recognised on a basis that reflects the transfer of promised goods or services to customers at an amount that reflects the consideration the Association expects to receive in exchange for those goods or services. Revenue is recognised by applying a five-step model as follows:</w:t>
      </w:r>
    </w:p>
    <w:p w14:paraId="22343013" w14:textId="77777777" w:rsidR="0033658F" w:rsidRPr="0033658F" w:rsidRDefault="0033658F" w:rsidP="0033658F"/>
    <w:p w14:paraId="4724FCD4" w14:textId="67AF5C48" w:rsidR="0033658F" w:rsidRPr="00660F83" w:rsidRDefault="0033658F" w:rsidP="008E32EF">
      <w:pPr>
        <w:pStyle w:val="ListParagraph"/>
        <w:numPr>
          <w:ilvl w:val="0"/>
          <w:numId w:val="18"/>
        </w:numPr>
      </w:pPr>
      <w:r w:rsidRPr="00660F83">
        <w:lastRenderedPageBreak/>
        <w:t>Identify the contract with the client</w:t>
      </w:r>
    </w:p>
    <w:p w14:paraId="71042622" w14:textId="4D74378F" w:rsidR="0033658F" w:rsidRPr="00660F83" w:rsidRDefault="0033658F" w:rsidP="008E32EF">
      <w:pPr>
        <w:pStyle w:val="ListParagraph"/>
        <w:numPr>
          <w:ilvl w:val="0"/>
          <w:numId w:val="18"/>
        </w:numPr>
      </w:pPr>
      <w:r w:rsidRPr="00660F83">
        <w:t>Identify the performance obligations</w:t>
      </w:r>
    </w:p>
    <w:p w14:paraId="4737CD61" w14:textId="7E843705" w:rsidR="0033658F" w:rsidRPr="00660F83" w:rsidRDefault="0033658F" w:rsidP="008E32EF">
      <w:pPr>
        <w:pStyle w:val="ListParagraph"/>
        <w:numPr>
          <w:ilvl w:val="0"/>
          <w:numId w:val="18"/>
        </w:numPr>
      </w:pPr>
      <w:r w:rsidRPr="00660F83">
        <w:t>Determine the transaction price</w:t>
      </w:r>
    </w:p>
    <w:p w14:paraId="42CED2C9" w14:textId="313FC55C" w:rsidR="0033658F" w:rsidRPr="00660F83" w:rsidRDefault="0033658F" w:rsidP="008E32EF">
      <w:pPr>
        <w:pStyle w:val="ListParagraph"/>
        <w:numPr>
          <w:ilvl w:val="0"/>
          <w:numId w:val="18"/>
        </w:numPr>
      </w:pPr>
      <w:r w:rsidRPr="00660F83">
        <w:t>Allocate the transaction price to the performance obligations</w:t>
      </w:r>
    </w:p>
    <w:p w14:paraId="2F8AD223" w14:textId="6A0355C3" w:rsidR="0033658F" w:rsidRPr="00660F83" w:rsidRDefault="0033658F" w:rsidP="0033658F">
      <w:pPr>
        <w:pStyle w:val="ListParagraph"/>
        <w:numPr>
          <w:ilvl w:val="0"/>
          <w:numId w:val="18"/>
        </w:numPr>
      </w:pPr>
      <w:r w:rsidRPr="00660F83">
        <w:t>Recognise revenue as and when control of the performance obligations is transferred</w:t>
      </w:r>
    </w:p>
    <w:p w14:paraId="1CFE00F2" w14:textId="77777777" w:rsidR="008E32EF" w:rsidRPr="00660F83" w:rsidRDefault="008E32EF" w:rsidP="008E32EF"/>
    <w:p w14:paraId="7BAC4ED8" w14:textId="77777777" w:rsidR="0033658F" w:rsidRPr="00660F83" w:rsidRDefault="0033658F" w:rsidP="0033658F">
      <w:pPr>
        <w:pStyle w:val="Heading3"/>
      </w:pPr>
      <w:r w:rsidRPr="00660F83">
        <w:t>(b) Income Tax</w:t>
      </w:r>
    </w:p>
    <w:p w14:paraId="1C59B546" w14:textId="77777777" w:rsidR="0033658F" w:rsidRPr="0033658F" w:rsidRDefault="0033658F" w:rsidP="0033658F">
      <w:r w:rsidRPr="0033658F">
        <w:t xml:space="preserve">The Association is exempt from income tax under Division 50 of the Income Tax Assessment Act 1997. </w:t>
      </w:r>
    </w:p>
    <w:p w14:paraId="388BFB33" w14:textId="77777777" w:rsidR="0033658F" w:rsidRPr="0033658F" w:rsidRDefault="0033658F" w:rsidP="0033658F"/>
    <w:p w14:paraId="6D3092EA" w14:textId="77777777" w:rsidR="0033658F" w:rsidRPr="00660F83" w:rsidRDefault="0033658F" w:rsidP="0033658F">
      <w:pPr>
        <w:pStyle w:val="Heading3"/>
      </w:pPr>
      <w:r w:rsidRPr="00660F83">
        <w:t>(c) Goods and services tax (GST)</w:t>
      </w:r>
    </w:p>
    <w:p w14:paraId="21150E5A" w14:textId="160A4A91" w:rsidR="0033658F" w:rsidRPr="0033658F" w:rsidRDefault="0033658F" w:rsidP="0033658F">
      <w:r w:rsidRPr="0033658F">
        <w:t xml:space="preserve">Revenue, </w:t>
      </w:r>
      <w:proofErr w:type="gramStart"/>
      <w:r w:rsidRPr="0033658F">
        <w:t>expenses</w:t>
      </w:r>
      <w:proofErr w:type="gramEnd"/>
      <w:r w:rsidRPr="0033658F">
        <w:t xml:space="preserve"> and assets are recognised net of the amount of goods and services tax (GST), except where the amount of GST incurred is not recoverable from the Australian Taxation Office (ATO).</w:t>
      </w:r>
    </w:p>
    <w:p w14:paraId="3FD456CE" w14:textId="77777777" w:rsidR="0033658F" w:rsidRPr="0033658F" w:rsidRDefault="0033658F" w:rsidP="0033658F">
      <w:r w:rsidRPr="0033658F">
        <w:t>Receivables and payable are stated inclusive of GST.</w:t>
      </w:r>
    </w:p>
    <w:p w14:paraId="20E71420" w14:textId="4589CE19" w:rsidR="00CD2B54" w:rsidRPr="00660F83" w:rsidRDefault="0033658F" w:rsidP="0033658F">
      <w:r w:rsidRPr="00660F83">
        <w:t>Cash flows in the statement of cash flows are included on a gross basis and the GST component of cash flows arising from investing and financing activities which is recoverable from, or payable to, the taxation authority is classified as operating cash flows.</w:t>
      </w:r>
    </w:p>
    <w:p w14:paraId="78BFECF0" w14:textId="315C0F94" w:rsidR="00BF3422" w:rsidRPr="00660F83" w:rsidRDefault="00BF3422" w:rsidP="00BF3422">
      <w:pPr>
        <w:pStyle w:val="Heading3"/>
        <w:rPr>
          <w:b/>
          <w:bCs/>
        </w:rPr>
      </w:pPr>
      <w:r w:rsidRPr="00660F83">
        <w:t xml:space="preserve">For the complete financial report, please find the full 2019-20 Auditor’s Report on the YACVic website </w:t>
      </w:r>
      <w:hyperlink r:id="rId80" w:history="1">
        <w:r w:rsidRPr="00660F83">
          <w:rPr>
            <w:rStyle w:val="Hyperlink"/>
            <w:b/>
            <w:bCs/>
          </w:rPr>
          <w:t>here.</w:t>
        </w:r>
      </w:hyperlink>
    </w:p>
    <w:p w14:paraId="33CE6C12" w14:textId="1114B713" w:rsidR="008E32EF" w:rsidRPr="00660F83" w:rsidRDefault="008E32EF" w:rsidP="008E32EF"/>
    <w:p w14:paraId="62C000C8" w14:textId="7AEAF14A" w:rsidR="008E32EF" w:rsidRPr="00660F83" w:rsidRDefault="008E32EF">
      <w:r w:rsidRPr="00660F83">
        <w:br w:type="page"/>
      </w:r>
    </w:p>
    <w:p w14:paraId="7BB12056" w14:textId="77777777" w:rsidR="004A79D0" w:rsidRPr="00660F83" w:rsidRDefault="009A2C21" w:rsidP="004A79D0">
      <w:pPr>
        <w:pStyle w:val="Heading1"/>
      </w:pPr>
      <w:r w:rsidRPr="00660F83">
        <w:rPr>
          <w:rStyle w:val="Heading1Char"/>
        </w:rPr>
        <w:lastRenderedPageBreak/>
        <w:t>Independent Audit Report</w:t>
      </w:r>
      <w:r w:rsidRPr="00660F83">
        <w:t xml:space="preserve"> </w:t>
      </w:r>
    </w:p>
    <w:p w14:paraId="22378EA8" w14:textId="07D46EF3" w:rsidR="008E32EF" w:rsidRPr="00660F83" w:rsidRDefault="009A2C21" w:rsidP="004A79D0">
      <w:pPr>
        <w:pStyle w:val="Heading2"/>
      </w:pPr>
      <w:r w:rsidRPr="00660F83">
        <w:t>to the members of Youth Affairs Council of Victoria</w:t>
      </w:r>
    </w:p>
    <w:p w14:paraId="7A82D28D" w14:textId="77777777" w:rsidR="004A79D0" w:rsidRPr="00660F83" w:rsidRDefault="004A79D0" w:rsidP="004A79D0"/>
    <w:p w14:paraId="0FA70A32" w14:textId="655720F3" w:rsidR="004A79D0" w:rsidRPr="00660F83" w:rsidRDefault="004A79D0" w:rsidP="00AE024F">
      <w:pPr>
        <w:pStyle w:val="Heading3"/>
      </w:pPr>
      <w:r w:rsidRPr="00660F83">
        <w:t>Report on the Audit of the Financial Report</w:t>
      </w:r>
    </w:p>
    <w:p w14:paraId="220B6475" w14:textId="77777777" w:rsidR="00AE024F" w:rsidRPr="00660F83" w:rsidRDefault="00AE024F" w:rsidP="00AE024F">
      <w:pPr>
        <w:pStyle w:val="Heading3"/>
      </w:pPr>
      <w:r w:rsidRPr="00660F83">
        <w:t>Opinion</w:t>
      </w:r>
    </w:p>
    <w:p w14:paraId="2A19B2F9" w14:textId="77777777" w:rsidR="00AE024F" w:rsidRPr="00AE024F" w:rsidRDefault="00AE024F" w:rsidP="00AE024F">
      <w:r w:rsidRPr="00AE024F">
        <w:t>We have audited the accompanying financial report, being a special purpose financial report of Youth Affairs Council of Victoria (the Association), which comprises the statement of financial position as at 30 June 2020, the statement of financial performance, the statement of changes in equity and the statement of cash flows for the year then ended, and notes to the financial statements, including a summary of significant accounting policies, and the responsible persons’ declaration.</w:t>
      </w:r>
    </w:p>
    <w:p w14:paraId="36F3C576" w14:textId="77777777" w:rsidR="00AE024F" w:rsidRPr="00AE024F" w:rsidRDefault="00AE024F" w:rsidP="00AE024F">
      <w:r w:rsidRPr="00AE024F">
        <w:t>In our opinion, the accompanying financial report of the Association is in accordance with the Australian Charities and Not- for-profits Commission Act 2012, including:</w:t>
      </w:r>
    </w:p>
    <w:p w14:paraId="40EB12E3" w14:textId="77777777" w:rsidR="00AE024F" w:rsidRPr="00AE024F" w:rsidRDefault="00AE024F" w:rsidP="00AE024F">
      <w:r w:rsidRPr="00AE024F">
        <w:t>(i) giving a true and fair view of the Association’s financial position as at 30 June 2020 and of its financial performance for the year then ended; and</w:t>
      </w:r>
    </w:p>
    <w:p w14:paraId="15407233" w14:textId="019DBFD3" w:rsidR="00AE024F" w:rsidRPr="00660F83" w:rsidRDefault="00AE024F" w:rsidP="00AE024F">
      <w:r w:rsidRPr="00AE024F">
        <w:t>(ii) complying with Australian Accounting Standards to the extent described in Note 1 and the Australian Charites and Not- for-profits Commission Regulation 2013.</w:t>
      </w:r>
    </w:p>
    <w:p w14:paraId="1BD4BDD3" w14:textId="77777777" w:rsidR="00AE024F" w:rsidRPr="00AE024F" w:rsidRDefault="00AE024F" w:rsidP="00AE024F"/>
    <w:p w14:paraId="6469B8EF" w14:textId="77777777" w:rsidR="00AE024F" w:rsidRPr="00660F83" w:rsidRDefault="00AE024F" w:rsidP="00AE024F">
      <w:pPr>
        <w:pStyle w:val="Heading3"/>
      </w:pPr>
      <w:r w:rsidRPr="00660F83">
        <w:t>Basis for Opinion</w:t>
      </w:r>
    </w:p>
    <w:p w14:paraId="46E8A1AF" w14:textId="77777777" w:rsidR="00AE024F" w:rsidRPr="00AE024F" w:rsidRDefault="00AE024F" w:rsidP="00AE024F">
      <w:r w:rsidRPr="00AE024F">
        <w:t>We conducted our audit in accordance with Australian Auditing Standards. Our responsibilities under those standards are further described in the Auditor’s Responsibilities for the Audit of the Financial Report section of our report. We are independent of the Association in accordance with the auditor independence requirements of the ethical requirements of the Accounting Professional and Ethical Standards Board’s APES 110 Code of Ethics for Professional Accountants (the Code) that are relevant to our audit of the financial report in Australia. We have also fulfilled our other ethical responsibilities in accordance with the Code.</w:t>
      </w:r>
    </w:p>
    <w:p w14:paraId="658F8FE3" w14:textId="7CEA5A52" w:rsidR="00AE024F" w:rsidRPr="00660F83" w:rsidRDefault="00AE024F" w:rsidP="00AE024F">
      <w:r w:rsidRPr="00AE024F">
        <w:t>We believe that the audit evidence we have obtained is sufficient and appropriate to provide a basis for our opinion.</w:t>
      </w:r>
    </w:p>
    <w:p w14:paraId="4597E8CF" w14:textId="77777777" w:rsidR="00AE024F" w:rsidRPr="00AE024F" w:rsidRDefault="00AE024F" w:rsidP="00AE024F"/>
    <w:p w14:paraId="4F8FE516" w14:textId="77777777" w:rsidR="00AE024F" w:rsidRPr="00660F83" w:rsidRDefault="00AE024F" w:rsidP="00AE024F">
      <w:pPr>
        <w:pStyle w:val="Heading3"/>
      </w:pPr>
      <w:r w:rsidRPr="00660F83">
        <w:t>Emphasis of Matter - Basis of Accounting</w:t>
      </w:r>
    </w:p>
    <w:p w14:paraId="5E544CDD" w14:textId="361B4FB5" w:rsidR="00AE024F" w:rsidRPr="00660F83" w:rsidRDefault="00AE024F" w:rsidP="00AE024F">
      <w:r w:rsidRPr="00AE024F">
        <w:t>We draw attention to Note 1 of the financial report, which describes the basis of accounting. The financial report is prepared to assist the Association in meeting its financial reporting requirements under the Australian Charities and Not-for-profits Commission Act 2012. As a result, the financial report may not be suitable for another purpose. Our report is intended solely for the Association and should not be distributed to or used by parties other than the Association. Our opinion is not modified in respect of this matter.</w:t>
      </w:r>
    </w:p>
    <w:p w14:paraId="50CDA972" w14:textId="77777777" w:rsidR="00AE024F" w:rsidRPr="00AE024F" w:rsidRDefault="00AE024F" w:rsidP="00AE024F"/>
    <w:p w14:paraId="6315AC40" w14:textId="77777777" w:rsidR="00AE024F" w:rsidRPr="00660F83" w:rsidRDefault="00AE024F" w:rsidP="00AE024F">
      <w:pPr>
        <w:pStyle w:val="Heading3"/>
      </w:pPr>
      <w:r w:rsidRPr="00660F83">
        <w:t>Responsibilities of Committee and Those Charged with Governance</w:t>
      </w:r>
    </w:p>
    <w:p w14:paraId="517DF7A7" w14:textId="77777777" w:rsidR="00AE024F" w:rsidRPr="00AE024F" w:rsidRDefault="00AE024F" w:rsidP="00AE024F">
      <w:r w:rsidRPr="00AE024F">
        <w:t xml:space="preserve">The committee is responsible for the preparation and fair presentation of the financial report in accordance with the Australian Charities and Not-for-profits Cimmission Act 2012, and for such </w:t>
      </w:r>
      <w:r w:rsidRPr="00AE024F">
        <w:lastRenderedPageBreak/>
        <w:t>internal control as the committee determines is necessary to enable the preparation of the financial report is free from material misstatement, whether due to fraud or error.</w:t>
      </w:r>
    </w:p>
    <w:p w14:paraId="6892AACA" w14:textId="77777777" w:rsidR="00AE024F" w:rsidRPr="00AE024F" w:rsidRDefault="00AE024F" w:rsidP="00AE024F">
      <w:r w:rsidRPr="00AE024F">
        <w:t>In preparing the financial report, the committee is responsible for assessing the Association’s ability to continue as a going concern, disclosing, as applicable, matters related to going concern and using the going concern basis of accounting unless the committee either intends to liquidate the Association or to cease operations, or has no realistic alternative but to do so.</w:t>
      </w:r>
    </w:p>
    <w:p w14:paraId="5304235D" w14:textId="0B99969D" w:rsidR="00AE024F" w:rsidRDefault="00AE024F" w:rsidP="00AE024F">
      <w:r w:rsidRPr="00660F83">
        <w:t>Those charged with governance are responsible for overseeing the Association’s financial reporting process.</w:t>
      </w:r>
    </w:p>
    <w:p w14:paraId="1E33A914" w14:textId="77777777" w:rsidR="005D2AE7" w:rsidRPr="00660F83" w:rsidRDefault="005D2AE7" w:rsidP="00AE024F"/>
    <w:p w14:paraId="46993275" w14:textId="77777777" w:rsidR="00660F83" w:rsidRPr="00660F83" w:rsidRDefault="00660F83" w:rsidP="005D2AE7">
      <w:pPr>
        <w:pStyle w:val="Heading3"/>
      </w:pPr>
      <w:r w:rsidRPr="00660F83">
        <w:t>Auditor’s Responsibilities for the Audit of the Financial Report</w:t>
      </w:r>
    </w:p>
    <w:p w14:paraId="7E319961" w14:textId="77777777" w:rsidR="00660F83" w:rsidRPr="00660F83" w:rsidRDefault="00660F83" w:rsidP="00660F83">
      <w:r w:rsidRPr="00660F83">
        <w:t xml:space="preserve">Our objectives are to obtain reasonable assurance about whether the financial report </w:t>
      </w:r>
      <w:proofErr w:type="gramStart"/>
      <w:r w:rsidRPr="00660F83">
        <w:t>as a whole is</w:t>
      </w:r>
      <w:proofErr w:type="gramEnd"/>
      <w:r w:rsidRPr="00660F83">
        <w:t xml:space="preserve"> free from material misstatement, whether due to fraud or error, and to issue an auditor’s report that includes our opinion. Reasonable assurance is a high level of </w:t>
      </w:r>
      <w:proofErr w:type="gramStart"/>
      <w:r w:rsidRPr="00660F83">
        <w:t>assurance, but</w:t>
      </w:r>
      <w:proofErr w:type="gramEnd"/>
      <w:r w:rsidRPr="00660F83">
        <w:t xml:space="preserve"> is not a guarantee that an audit conducted in accordance with the Australian Auditing Standards will always detect a material misstatement when it exists. Misstatements can arise from fraud or error and are considered material if, individually or in the aggregate, they could reasonably be expected to influence the economic decisions of users taken </w:t>
      </w:r>
      <w:proofErr w:type="gramStart"/>
      <w:r w:rsidRPr="00660F83">
        <w:t>on the basis of</w:t>
      </w:r>
      <w:proofErr w:type="gramEnd"/>
      <w:r w:rsidRPr="00660F83">
        <w:t xml:space="preserve"> this financial report.</w:t>
      </w:r>
    </w:p>
    <w:p w14:paraId="4FD60723" w14:textId="77777777" w:rsidR="00660F83" w:rsidRPr="00660F83" w:rsidRDefault="00660F83" w:rsidP="00660F83">
      <w:pPr>
        <w:pStyle w:val="ListParagraph"/>
        <w:numPr>
          <w:ilvl w:val="0"/>
          <w:numId w:val="19"/>
        </w:numPr>
      </w:pPr>
      <w:r w:rsidRPr="00660F83">
        <w:t>As part of an audit in accordance with the Australian Auditing Standards, we exercise professional judgement and maintain professional scepticism throughout the audit. We also:</w:t>
      </w:r>
    </w:p>
    <w:p w14:paraId="60DCAEF1" w14:textId="245908C3" w:rsidR="00660F83" w:rsidRPr="00660F83" w:rsidRDefault="00660F83" w:rsidP="00660F83">
      <w:pPr>
        <w:pStyle w:val="ListParagraph"/>
        <w:numPr>
          <w:ilvl w:val="0"/>
          <w:numId w:val="19"/>
        </w:numPr>
      </w:pPr>
      <w:r w:rsidRPr="00660F83">
        <w:t>Identify and assess the risks of material misstatement of the financial report, whether due to fraud or error, design and perform audit procedures responsive to those risks, and obtain audit evidence that is sufficient and appropriate to provide a basis for our opinion. The risk of not detecting a material misstatement resulting from fraud is higher than for one resulting from error, as fraud may involve collusion, forgery, intentional omissions, misrepresentations, or the override of internal control.</w:t>
      </w:r>
    </w:p>
    <w:p w14:paraId="0D303C9B" w14:textId="77777777" w:rsidR="00660F83" w:rsidRPr="00660F83" w:rsidRDefault="00660F83" w:rsidP="00660F83">
      <w:pPr>
        <w:pStyle w:val="ListParagraph"/>
        <w:numPr>
          <w:ilvl w:val="0"/>
          <w:numId w:val="19"/>
        </w:numPr>
      </w:pPr>
      <w:r w:rsidRPr="00660F83">
        <w:t xml:space="preserve">Obtain an understanding of internal control relevant to the audit </w:t>
      </w:r>
      <w:proofErr w:type="gramStart"/>
      <w:r w:rsidRPr="00660F83">
        <w:t>in order to</w:t>
      </w:r>
      <w:proofErr w:type="gramEnd"/>
      <w:r w:rsidRPr="00660F83">
        <w:t xml:space="preserve"> design audit procedures that are appropriate in the circumstances, but not for the purpose of expressing an opinion on the effectiveness of the Association’s internal control.</w:t>
      </w:r>
    </w:p>
    <w:p w14:paraId="0E91ACC0" w14:textId="77777777" w:rsidR="00660F83" w:rsidRPr="00660F83" w:rsidRDefault="00660F83" w:rsidP="00660F83">
      <w:pPr>
        <w:pStyle w:val="ListParagraph"/>
        <w:numPr>
          <w:ilvl w:val="0"/>
          <w:numId w:val="19"/>
        </w:numPr>
      </w:pPr>
      <w:r w:rsidRPr="00660F83">
        <w:t>Evaluate the appropriateness of accounting policies used and the reasonableness of accounting estimates and related disclosures made by the committee.</w:t>
      </w:r>
    </w:p>
    <w:p w14:paraId="059CFC33" w14:textId="77777777" w:rsidR="00660F83" w:rsidRPr="00660F83" w:rsidRDefault="00660F83" w:rsidP="00660F83">
      <w:r w:rsidRPr="00660F83">
        <w:t>Conclude on the appropriateness of the committee’s use of the going concern basis of accounting and, based on the audit evidence obtained, whether a material uncertainty exists related to events or conditions that may cast significant doubt on the Association’s ability to continue as a going concern. If we conclude that a material uncertainty exists, we are required to draw attention in our auditor’s report to the related disclosures in the financial reporter, if such disclosures are inadequate, to modify our opinion. Our conclusions are based on the audit evidence obtained up to the date of our auditor’s report. However, future events or conditions may cause the Association to cease to continue as a going concern.</w:t>
      </w:r>
    </w:p>
    <w:p w14:paraId="7283D7B6" w14:textId="77777777" w:rsidR="00660F83" w:rsidRPr="00660F83" w:rsidRDefault="00660F83" w:rsidP="00660F83">
      <w:r w:rsidRPr="00660F83">
        <w:t xml:space="preserve">Evaluate the overall presentation, </w:t>
      </w:r>
      <w:proofErr w:type="gramStart"/>
      <w:r w:rsidRPr="00660F83">
        <w:t>structure</w:t>
      </w:r>
      <w:proofErr w:type="gramEnd"/>
      <w:r w:rsidRPr="00660F83">
        <w:t xml:space="preserve"> and content of the financial report, including the disclosures, and whether the financial report represents the underlying transactions and events in a manner that achieves fair presentation.</w:t>
      </w:r>
    </w:p>
    <w:p w14:paraId="46F7613F" w14:textId="77777777" w:rsidR="00660F83" w:rsidRPr="00660F83" w:rsidRDefault="00660F83" w:rsidP="00660F83">
      <w:r w:rsidRPr="00660F83">
        <w:lastRenderedPageBreak/>
        <w:t>We communicate with the committee regarding, among other matters, the planned scope and timing of the audit and significant audit findings, including any significant deficiencies in internal control that we identify during our audit.</w:t>
      </w:r>
    </w:p>
    <w:p w14:paraId="26AF8202" w14:textId="51C0A069" w:rsidR="00AE024F" w:rsidRDefault="00AE024F" w:rsidP="00E55C3C">
      <w:pPr>
        <w:pStyle w:val="Heading3"/>
      </w:pPr>
    </w:p>
    <w:p w14:paraId="65D6BC80" w14:textId="77777777" w:rsidR="00DD1D6A" w:rsidRPr="00DD1D6A" w:rsidRDefault="00DD1D6A" w:rsidP="00DD1D6A"/>
    <w:p w14:paraId="32431842" w14:textId="471E6179" w:rsidR="00E55C3C" w:rsidRDefault="00E55C3C" w:rsidP="00E55C3C">
      <w:pPr>
        <w:pStyle w:val="Heading3"/>
        <w:rPr>
          <w:lang w:val="en-US"/>
        </w:rPr>
      </w:pPr>
      <w:r>
        <w:rPr>
          <w:lang w:val="en-US"/>
        </w:rPr>
        <w:t>Accru</w:t>
      </w:r>
      <w:r w:rsidRPr="00E55C3C">
        <w:rPr>
          <w:lang w:val="en-US"/>
        </w:rPr>
        <w:t xml:space="preserve"> </w:t>
      </w:r>
      <w:r>
        <w:rPr>
          <w:lang w:val="en-US"/>
        </w:rPr>
        <w:t>Melbourne</w:t>
      </w:r>
      <w:r w:rsidRPr="00E55C3C">
        <w:rPr>
          <w:lang w:val="en-US"/>
        </w:rPr>
        <w:t xml:space="preserve"> (</w:t>
      </w:r>
      <w:r>
        <w:rPr>
          <w:lang w:val="en-US"/>
        </w:rPr>
        <w:t>Audit) Pty Ltd</w:t>
      </w:r>
    </w:p>
    <w:p w14:paraId="738E4156" w14:textId="7A0A6AF7" w:rsidR="00E55C3C" w:rsidRDefault="00E55C3C" w:rsidP="00E55C3C">
      <w:pPr>
        <w:rPr>
          <w:lang w:val="en-US"/>
        </w:rPr>
      </w:pPr>
    </w:p>
    <w:p w14:paraId="7CB67838" w14:textId="77777777" w:rsidR="00DD1D6A" w:rsidRDefault="00DD1D6A" w:rsidP="00E55C3C">
      <w:pPr>
        <w:rPr>
          <w:lang w:val="en-US"/>
        </w:rPr>
      </w:pPr>
    </w:p>
    <w:p w14:paraId="13D152C8" w14:textId="3863D777" w:rsidR="0015371C" w:rsidRPr="0015371C" w:rsidRDefault="0015371C" w:rsidP="0015371C">
      <w:pPr>
        <w:pStyle w:val="Heading3"/>
        <w:rPr>
          <w:lang w:val="en-US"/>
        </w:rPr>
      </w:pPr>
      <w:r w:rsidRPr="0015371C">
        <w:rPr>
          <w:lang w:val="en-US"/>
        </w:rPr>
        <w:t xml:space="preserve">G D </w:t>
      </w:r>
      <w:r>
        <w:rPr>
          <w:lang w:val="en-US"/>
        </w:rPr>
        <w:t>Winnett,</w:t>
      </w:r>
      <w:r w:rsidRPr="0015371C">
        <w:rPr>
          <w:lang w:val="en-US"/>
        </w:rPr>
        <w:t xml:space="preserve"> Director</w:t>
      </w:r>
    </w:p>
    <w:p w14:paraId="07FCE896" w14:textId="77777777" w:rsidR="00E55C3C" w:rsidRPr="00E55C3C" w:rsidRDefault="00E55C3C" w:rsidP="00E55C3C">
      <w:pPr>
        <w:rPr>
          <w:lang w:val="en-US"/>
        </w:rPr>
      </w:pPr>
    </w:p>
    <w:p w14:paraId="0D734500" w14:textId="77777777" w:rsidR="00E55C3C" w:rsidRPr="00E55C3C" w:rsidRDefault="00E55C3C" w:rsidP="00E55C3C">
      <w:pPr>
        <w:pStyle w:val="Heading3"/>
      </w:pPr>
    </w:p>
    <w:sectPr w:rsidR="00E55C3C" w:rsidRPr="00E55C3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6D7647"/>
    <w:multiLevelType w:val="hybridMultilevel"/>
    <w:tmpl w:val="97B6BD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58757D"/>
    <w:multiLevelType w:val="hybridMultilevel"/>
    <w:tmpl w:val="320696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FC5E28"/>
    <w:multiLevelType w:val="hybridMultilevel"/>
    <w:tmpl w:val="D63E98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A243176"/>
    <w:multiLevelType w:val="hybridMultilevel"/>
    <w:tmpl w:val="86A634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3E97526"/>
    <w:multiLevelType w:val="hybridMultilevel"/>
    <w:tmpl w:val="FE06F9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933521"/>
    <w:multiLevelType w:val="hybridMultilevel"/>
    <w:tmpl w:val="D1A67D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94B01EE"/>
    <w:multiLevelType w:val="hybridMultilevel"/>
    <w:tmpl w:val="57BC5C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A736DC7"/>
    <w:multiLevelType w:val="hybridMultilevel"/>
    <w:tmpl w:val="941EC5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C5238C8"/>
    <w:multiLevelType w:val="hybridMultilevel"/>
    <w:tmpl w:val="0B5623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1A32D10"/>
    <w:multiLevelType w:val="hybridMultilevel"/>
    <w:tmpl w:val="D57465B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DA549D7"/>
    <w:multiLevelType w:val="hybridMultilevel"/>
    <w:tmpl w:val="053082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0454B8C"/>
    <w:multiLevelType w:val="hybridMultilevel"/>
    <w:tmpl w:val="208291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38B6DD8"/>
    <w:multiLevelType w:val="hybridMultilevel"/>
    <w:tmpl w:val="87D8FF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63E6BAE"/>
    <w:multiLevelType w:val="hybridMultilevel"/>
    <w:tmpl w:val="67908C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8936609"/>
    <w:multiLevelType w:val="hybridMultilevel"/>
    <w:tmpl w:val="7A987B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CF92202"/>
    <w:multiLevelType w:val="hybridMultilevel"/>
    <w:tmpl w:val="AE64C8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F151E2A"/>
    <w:multiLevelType w:val="hybridMultilevel"/>
    <w:tmpl w:val="B17A0E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4B14819"/>
    <w:multiLevelType w:val="hybridMultilevel"/>
    <w:tmpl w:val="549427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7443FF4"/>
    <w:multiLevelType w:val="hybridMultilevel"/>
    <w:tmpl w:val="8708B6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8"/>
  </w:num>
  <w:num w:numId="2">
    <w:abstractNumId w:val="2"/>
  </w:num>
  <w:num w:numId="3">
    <w:abstractNumId w:val="11"/>
  </w:num>
  <w:num w:numId="4">
    <w:abstractNumId w:val="5"/>
  </w:num>
  <w:num w:numId="5">
    <w:abstractNumId w:val="0"/>
  </w:num>
  <w:num w:numId="6">
    <w:abstractNumId w:val="8"/>
  </w:num>
  <w:num w:numId="7">
    <w:abstractNumId w:val="17"/>
  </w:num>
  <w:num w:numId="8">
    <w:abstractNumId w:val="15"/>
  </w:num>
  <w:num w:numId="9">
    <w:abstractNumId w:val="6"/>
  </w:num>
  <w:num w:numId="10">
    <w:abstractNumId w:val="3"/>
  </w:num>
  <w:num w:numId="11">
    <w:abstractNumId w:val="12"/>
  </w:num>
  <w:num w:numId="12">
    <w:abstractNumId w:val="10"/>
  </w:num>
  <w:num w:numId="13">
    <w:abstractNumId w:val="1"/>
  </w:num>
  <w:num w:numId="14">
    <w:abstractNumId w:val="4"/>
  </w:num>
  <w:num w:numId="15">
    <w:abstractNumId w:val="7"/>
  </w:num>
  <w:num w:numId="16">
    <w:abstractNumId w:val="14"/>
  </w:num>
  <w:num w:numId="17">
    <w:abstractNumId w:val="13"/>
  </w:num>
  <w:num w:numId="18">
    <w:abstractNumId w:val="9"/>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7C15"/>
    <w:rsid w:val="0001227A"/>
    <w:rsid w:val="000128B5"/>
    <w:rsid w:val="000147DB"/>
    <w:rsid w:val="00032441"/>
    <w:rsid w:val="00035AC2"/>
    <w:rsid w:val="00043542"/>
    <w:rsid w:val="00096EDE"/>
    <w:rsid w:val="000A0AD1"/>
    <w:rsid w:val="000A1F23"/>
    <w:rsid w:val="000A2C2D"/>
    <w:rsid w:val="000A2D75"/>
    <w:rsid w:val="000B6006"/>
    <w:rsid w:val="000C60C7"/>
    <w:rsid w:val="000C6155"/>
    <w:rsid w:val="000D2955"/>
    <w:rsid w:val="000D611E"/>
    <w:rsid w:val="000F2DA6"/>
    <w:rsid w:val="000F63A4"/>
    <w:rsid w:val="00100243"/>
    <w:rsid w:val="00100812"/>
    <w:rsid w:val="001022AD"/>
    <w:rsid w:val="00103634"/>
    <w:rsid w:val="00117827"/>
    <w:rsid w:val="00123155"/>
    <w:rsid w:val="00127EA0"/>
    <w:rsid w:val="00131149"/>
    <w:rsid w:val="001326EA"/>
    <w:rsid w:val="0014475F"/>
    <w:rsid w:val="00151E22"/>
    <w:rsid w:val="0015371C"/>
    <w:rsid w:val="00166E19"/>
    <w:rsid w:val="00170375"/>
    <w:rsid w:val="00173078"/>
    <w:rsid w:val="001871D3"/>
    <w:rsid w:val="001964A9"/>
    <w:rsid w:val="001A549C"/>
    <w:rsid w:val="001A7B45"/>
    <w:rsid w:val="001C4D4E"/>
    <w:rsid w:val="001C7BC2"/>
    <w:rsid w:val="001E38D6"/>
    <w:rsid w:val="001E3ED4"/>
    <w:rsid w:val="001E5084"/>
    <w:rsid w:val="001F46DD"/>
    <w:rsid w:val="00201348"/>
    <w:rsid w:val="002201DE"/>
    <w:rsid w:val="00224A48"/>
    <w:rsid w:val="0023456E"/>
    <w:rsid w:val="00236ADB"/>
    <w:rsid w:val="00242211"/>
    <w:rsid w:val="002537D0"/>
    <w:rsid w:val="00257317"/>
    <w:rsid w:val="002614DB"/>
    <w:rsid w:val="00264B3D"/>
    <w:rsid w:val="00270636"/>
    <w:rsid w:val="00276DA6"/>
    <w:rsid w:val="00282102"/>
    <w:rsid w:val="00282318"/>
    <w:rsid w:val="0029137D"/>
    <w:rsid w:val="002914C6"/>
    <w:rsid w:val="00292C90"/>
    <w:rsid w:val="00293180"/>
    <w:rsid w:val="00296F03"/>
    <w:rsid w:val="002A0FEA"/>
    <w:rsid w:val="002A25D7"/>
    <w:rsid w:val="002B072C"/>
    <w:rsid w:val="002B0E45"/>
    <w:rsid w:val="002B1C67"/>
    <w:rsid w:val="002D0660"/>
    <w:rsid w:val="002E3371"/>
    <w:rsid w:val="002E5476"/>
    <w:rsid w:val="002F0A61"/>
    <w:rsid w:val="00306349"/>
    <w:rsid w:val="00321314"/>
    <w:rsid w:val="00333DE2"/>
    <w:rsid w:val="00335C80"/>
    <w:rsid w:val="0033658F"/>
    <w:rsid w:val="00354BF9"/>
    <w:rsid w:val="00357882"/>
    <w:rsid w:val="00373E36"/>
    <w:rsid w:val="00374276"/>
    <w:rsid w:val="00377E85"/>
    <w:rsid w:val="003870D5"/>
    <w:rsid w:val="003913E3"/>
    <w:rsid w:val="003965D8"/>
    <w:rsid w:val="003A369A"/>
    <w:rsid w:val="003A54C3"/>
    <w:rsid w:val="003B1D19"/>
    <w:rsid w:val="003C6B43"/>
    <w:rsid w:val="003C7AFE"/>
    <w:rsid w:val="003D1731"/>
    <w:rsid w:val="003D6B21"/>
    <w:rsid w:val="003E1787"/>
    <w:rsid w:val="003E7D4E"/>
    <w:rsid w:val="003F71C2"/>
    <w:rsid w:val="004074B2"/>
    <w:rsid w:val="00424B59"/>
    <w:rsid w:val="004457F8"/>
    <w:rsid w:val="00457409"/>
    <w:rsid w:val="00461A04"/>
    <w:rsid w:val="004713ED"/>
    <w:rsid w:val="00472D3A"/>
    <w:rsid w:val="004821C0"/>
    <w:rsid w:val="004A4673"/>
    <w:rsid w:val="004A79D0"/>
    <w:rsid w:val="004B7E93"/>
    <w:rsid w:val="004C6208"/>
    <w:rsid w:val="004E5852"/>
    <w:rsid w:val="004E5939"/>
    <w:rsid w:val="004E662C"/>
    <w:rsid w:val="00512913"/>
    <w:rsid w:val="00515A8D"/>
    <w:rsid w:val="00515F74"/>
    <w:rsid w:val="00524A0A"/>
    <w:rsid w:val="005305C2"/>
    <w:rsid w:val="0053566B"/>
    <w:rsid w:val="00541B1D"/>
    <w:rsid w:val="00546C5E"/>
    <w:rsid w:val="005509AC"/>
    <w:rsid w:val="00560CC6"/>
    <w:rsid w:val="00571EC6"/>
    <w:rsid w:val="005821BA"/>
    <w:rsid w:val="00595EA8"/>
    <w:rsid w:val="005A159A"/>
    <w:rsid w:val="005B0B26"/>
    <w:rsid w:val="005B2396"/>
    <w:rsid w:val="005C0EE4"/>
    <w:rsid w:val="005C75D3"/>
    <w:rsid w:val="005D1419"/>
    <w:rsid w:val="005D2AE7"/>
    <w:rsid w:val="005D38FA"/>
    <w:rsid w:val="005D5F51"/>
    <w:rsid w:val="005D63DF"/>
    <w:rsid w:val="005E1A9C"/>
    <w:rsid w:val="005E363F"/>
    <w:rsid w:val="005F266A"/>
    <w:rsid w:val="00600800"/>
    <w:rsid w:val="00602250"/>
    <w:rsid w:val="00602822"/>
    <w:rsid w:val="00607C15"/>
    <w:rsid w:val="006464EE"/>
    <w:rsid w:val="00646649"/>
    <w:rsid w:val="0065008A"/>
    <w:rsid w:val="00651F70"/>
    <w:rsid w:val="00652C4D"/>
    <w:rsid w:val="00654DD9"/>
    <w:rsid w:val="00660F83"/>
    <w:rsid w:val="00662DC7"/>
    <w:rsid w:val="00665BC6"/>
    <w:rsid w:val="00667839"/>
    <w:rsid w:val="006723A3"/>
    <w:rsid w:val="00675B63"/>
    <w:rsid w:val="00681DBE"/>
    <w:rsid w:val="00683761"/>
    <w:rsid w:val="00685F73"/>
    <w:rsid w:val="00694FBB"/>
    <w:rsid w:val="00695B87"/>
    <w:rsid w:val="006B1332"/>
    <w:rsid w:val="006B54A9"/>
    <w:rsid w:val="006D251D"/>
    <w:rsid w:val="006D53A9"/>
    <w:rsid w:val="006E6D5E"/>
    <w:rsid w:val="006F0AC3"/>
    <w:rsid w:val="006F6E60"/>
    <w:rsid w:val="006F6FCE"/>
    <w:rsid w:val="00710D6F"/>
    <w:rsid w:val="0071389B"/>
    <w:rsid w:val="00717317"/>
    <w:rsid w:val="00741B8B"/>
    <w:rsid w:val="00761CE7"/>
    <w:rsid w:val="00772BEA"/>
    <w:rsid w:val="00780886"/>
    <w:rsid w:val="007808F8"/>
    <w:rsid w:val="007B6773"/>
    <w:rsid w:val="007C1DE2"/>
    <w:rsid w:val="007C7DF6"/>
    <w:rsid w:val="007D35A9"/>
    <w:rsid w:val="007E127B"/>
    <w:rsid w:val="007F4E8E"/>
    <w:rsid w:val="00800D9B"/>
    <w:rsid w:val="00801804"/>
    <w:rsid w:val="00806C55"/>
    <w:rsid w:val="00814EBB"/>
    <w:rsid w:val="00817127"/>
    <w:rsid w:val="008176F0"/>
    <w:rsid w:val="00825A4D"/>
    <w:rsid w:val="008270BF"/>
    <w:rsid w:val="00844D9D"/>
    <w:rsid w:val="00845130"/>
    <w:rsid w:val="0085445F"/>
    <w:rsid w:val="008725C7"/>
    <w:rsid w:val="008756B0"/>
    <w:rsid w:val="00883521"/>
    <w:rsid w:val="008A0456"/>
    <w:rsid w:val="008A6FB5"/>
    <w:rsid w:val="008B00AE"/>
    <w:rsid w:val="008C16EA"/>
    <w:rsid w:val="008E1A79"/>
    <w:rsid w:val="008E32EF"/>
    <w:rsid w:val="008E3477"/>
    <w:rsid w:val="008E42C8"/>
    <w:rsid w:val="008F02BA"/>
    <w:rsid w:val="008F173C"/>
    <w:rsid w:val="008F37FF"/>
    <w:rsid w:val="00900B87"/>
    <w:rsid w:val="00900C86"/>
    <w:rsid w:val="00911449"/>
    <w:rsid w:val="00915C4E"/>
    <w:rsid w:val="0092628C"/>
    <w:rsid w:val="009354A1"/>
    <w:rsid w:val="0094462D"/>
    <w:rsid w:val="00946768"/>
    <w:rsid w:val="00946EA9"/>
    <w:rsid w:val="0097285F"/>
    <w:rsid w:val="00973DAB"/>
    <w:rsid w:val="0098230B"/>
    <w:rsid w:val="00991CBF"/>
    <w:rsid w:val="009A2B52"/>
    <w:rsid w:val="009A2C21"/>
    <w:rsid w:val="009B000A"/>
    <w:rsid w:val="009B440F"/>
    <w:rsid w:val="009D3E39"/>
    <w:rsid w:val="00A034F1"/>
    <w:rsid w:val="00A13886"/>
    <w:rsid w:val="00A24C02"/>
    <w:rsid w:val="00A30F75"/>
    <w:rsid w:val="00A366D6"/>
    <w:rsid w:val="00A42490"/>
    <w:rsid w:val="00A43C2E"/>
    <w:rsid w:val="00A444D5"/>
    <w:rsid w:val="00A504ED"/>
    <w:rsid w:val="00A528C8"/>
    <w:rsid w:val="00A57B29"/>
    <w:rsid w:val="00A60101"/>
    <w:rsid w:val="00A62500"/>
    <w:rsid w:val="00A67012"/>
    <w:rsid w:val="00A76A8F"/>
    <w:rsid w:val="00A868B2"/>
    <w:rsid w:val="00A9422A"/>
    <w:rsid w:val="00AA1FD2"/>
    <w:rsid w:val="00AA4A4D"/>
    <w:rsid w:val="00AA4A84"/>
    <w:rsid w:val="00AB3A8C"/>
    <w:rsid w:val="00AC3163"/>
    <w:rsid w:val="00AD14EE"/>
    <w:rsid w:val="00AD6E75"/>
    <w:rsid w:val="00AE024F"/>
    <w:rsid w:val="00AE6ADE"/>
    <w:rsid w:val="00B0021E"/>
    <w:rsid w:val="00B259D8"/>
    <w:rsid w:val="00B26DA3"/>
    <w:rsid w:val="00B50C73"/>
    <w:rsid w:val="00B53890"/>
    <w:rsid w:val="00B60A45"/>
    <w:rsid w:val="00B75350"/>
    <w:rsid w:val="00B75CAA"/>
    <w:rsid w:val="00B834AF"/>
    <w:rsid w:val="00B969AE"/>
    <w:rsid w:val="00B96C22"/>
    <w:rsid w:val="00BA5FF3"/>
    <w:rsid w:val="00BA6B94"/>
    <w:rsid w:val="00BC20F9"/>
    <w:rsid w:val="00BE17AF"/>
    <w:rsid w:val="00BE29ED"/>
    <w:rsid w:val="00BE2F0E"/>
    <w:rsid w:val="00BE485B"/>
    <w:rsid w:val="00BE7253"/>
    <w:rsid w:val="00BF3422"/>
    <w:rsid w:val="00BF523E"/>
    <w:rsid w:val="00C15128"/>
    <w:rsid w:val="00C20AD7"/>
    <w:rsid w:val="00C22D57"/>
    <w:rsid w:val="00C23694"/>
    <w:rsid w:val="00C25E65"/>
    <w:rsid w:val="00C370BC"/>
    <w:rsid w:val="00C44CFE"/>
    <w:rsid w:val="00C44FD1"/>
    <w:rsid w:val="00C53175"/>
    <w:rsid w:val="00C5661F"/>
    <w:rsid w:val="00C66BFE"/>
    <w:rsid w:val="00C807E1"/>
    <w:rsid w:val="00C814EA"/>
    <w:rsid w:val="00C82D46"/>
    <w:rsid w:val="00C87D4F"/>
    <w:rsid w:val="00C93043"/>
    <w:rsid w:val="00CA756E"/>
    <w:rsid w:val="00CB6C54"/>
    <w:rsid w:val="00CC2F67"/>
    <w:rsid w:val="00CC321A"/>
    <w:rsid w:val="00CC5906"/>
    <w:rsid w:val="00CC6076"/>
    <w:rsid w:val="00CC655D"/>
    <w:rsid w:val="00CD2B54"/>
    <w:rsid w:val="00CD755C"/>
    <w:rsid w:val="00CE318C"/>
    <w:rsid w:val="00CE37A9"/>
    <w:rsid w:val="00D01523"/>
    <w:rsid w:val="00D125E2"/>
    <w:rsid w:val="00D22FE9"/>
    <w:rsid w:val="00D36868"/>
    <w:rsid w:val="00D40304"/>
    <w:rsid w:val="00D5042D"/>
    <w:rsid w:val="00D536FE"/>
    <w:rsid w:val="00D61084"/>
    <w:rsid w:val="00D850DA"/>
    <w:rsid w:val="00D93B32"/>
    <w:rsid w:val="00DA00D8"/>
    <w:rsid w:val="00DA2AA3"/>
    <w:rsid w:val="00DA3056"/>
    <w:rsid w:val="00DB7813"/>
    <w:rsid w:val="00DC2FEA"/>
    <w:rsid w:val="00DD1D6A"/>
    <w:rsid w:val="00DE7F46"/>
    <w:rsid w:val="00DF08FC"/>
    <w:rsid w:val="00DF4742"/>
    <w:rsid w:val="00E02142"/>
    <w:rsid w:val="00E3039B"/>
    <w:rsid w:val="00E41C5F"/>
    <w:rsid w:val="00E4534C"/>
    <w:rsid w:val="00E558C2"/>
    <w:rsid w:val="00E55C3C"/>
    <w:rsid w:val="00E662FF"/>
    <w:rsid w:val="00E729E4"/>
    <w:rsid w:val="00E749FA"/>
    <w:rsid w:val="00E8602F"/>
    <w:rsid w:val="00EA0ECF"/>
    <w:rsid w:val="00EC5222"/>
    <w:rsid w:val="00ED0007"/>
    <w:rsid w:val="00EE4A9C"/>
    <w:rsid w:val="00EE5E5C"/>
    <w:rsid w:val="00EF06C6"/>
    <w:rsid w:val="00EF6EF4"/>
    <w:rsid w:val="00F15AA0"/>
    <w:rsid w:val="00F306BD"/>
    <w:rsid w:val="00F36F15"/>
    <w:rsid w:val="00F51A0D"/>
    <w:rsid w:val="00F63DBD"/>
    <w:rsid w:val="00FB02E4"/>
    <w:rsid w:val="00FB4AFA"/>
    <w:rsid w:val="00FD0382"/>
    <w:rsid w:val="00FD1833"/>
    <w:rsid w:val="00FD5620"/>
    <w:rsid w:val="00FE1756"/>
    <w:rsid w:val="00FE513D"/>
    <w:rsid w:val="010838D4"/>
    <w:rsid w:val="0119C443"/>
    <w:rsid w:val="019E3CA3"/>
    <w:rsid w:val="02124D7F"/>
    <w:rsid w:val="021C7937"/>
    <w:rsid w:val="023F2C4E"/>
    <w:rsid w:val="025F191B"/>
    <w:rsid w:val="02746FC7"/>
    <w:rsid w:val="027DF2C1"/>
    <w:rsid w:val="03DE58BB"/>
    <w:rsid w:val="04DE7601"/>
    <w:rsid w:val="0562A823"/>
    <w:rsid w:val="0649283E"/>
    <w:rsid w:val="07979DB9"/>
    <w:rsid w:val="09336E1A"/>
    <w:rsid w:val="09A3A3DB"/>
    <w:rsid w:val="0C1FE249"/>
    <w:rsid w:val="0C3DD4B1"/>
    <w:rsid w:val="0CE763E3"/>
    <w:rsid w:val="0E96D224"/>
    <w:rsid w:val="0FC09D6D"/>
    <w:rsid w:val="139F9865"/>
    <w:rsid w:val="154665B9"/>
    <w:rsid w:val="159CCAEB"/>
    <w:rsid w:val="1609345C"/>
    <w:rsid w:val="16946D47"/>
    <w:rsid w:val="1C9BF467"/>
    <w:rsid w:val="1F2CAA33"/>
    <w:rsid w:val="1FC0C0EE"/>
    <w:rsid w:val="230CA682"/>
    <w:rsid w:val="23E2AA8E"/>
    <w:rsid w:val="26F0146B"/>
    <w:rsid w:val="27842F88"/>
    <w:rsid w:val="27FBC132"/>
    <w:rsid w:val="286A4379"/>
    <w:rsid w:val="2ABCCC69"/>
    <w:rsid w:val="2BA8A1D6"/>
    <w:rsid w:val="2E196E99"/>
    <w:rsid w:val="2F8A4AB9"/>
    <w:rsid w:val="30346B91"/>
    <w:rsid w:val="3195915B"/>
    <w:rsid w:val="31F21C70"/>
    <w:rsid w:val="32EA3D97"/>
    <w:rsid w:val="3377D942"/>
    <w:rsid w:val="3482751E"/>
    <w:rsid w:val="3507DCB4"/>
    <w:rsid w:val="36DADB9C"/>
    <w:rsid w:val="36E75B13"/>
    <w:rsid w:val="377645D9"/>
    <w:rsid w:val="377B6979"/>
    <w:rsid w:val="3793FA5E"/>
    <w:rsid w:val="3938E63A"/>
    <w:rsid w:val="39AA6D1C"/>
    <w:rsid w:val="3BB21316"/>
    <w:rsid w:val="3C56523A"/>
    <w:rsid w:val="3CBAA560"/>
    <w:rsid w:val="3DFB6537"/>
    <w:rsid w:val="3ED6DD09"/>
    <w:rsid w:val="4061217C"/>
    <w:rsid w:val="40D7C577"/>
    <w:rsid w:val="4199E072"/>
    <w:rsid w:val="44DB0BE3"/>
    <w:rsid w:val="46C607A2"/>
    <w:rsid w:val="48285FDA"/>
    <w:rsid w:val="4871F0EC"/>
    <w:rsid w:val="4B62411A"/>
    <w:rsid w:val="4BE80DA5"/>
    <w:rsid w:val="4DCC9914"/>
    <w:rsid w:val="4EB94DBE"/>
    <w:rsid w:val="4ED95B0C"/>
    <w:rsid w:val="50230070"/>
    <w:rsid w:val="546496F0"/>
    <w:rsid w:val="561C5235"/>
    <w:rsid w:val="5738C043"/>
    <w:rsid w:val="577892C4"/>
    <w:rsid w:val="581EC6AA"/>
    <w:rsid w:val="58FE6039"/>
    <w:rsid w:val="59324697"/>
    <w:rsid w:val="59E89EF8"/>
    <w:rsid w:val="5AB2A77C"/>
    <w:rsid w:val="5D25A34A"/>
    <w:rsid w:val="5E79B260"/>
    <w:rsid w:val="5F6A8412"/>
    <w:rsid w:val="5FB5A21F"/>
    <w:rsid w:val="60659C18"/>
    <w:rsid w:val="646FEAE5"/>
    <w:rsid w:val="65CC6A28"/>
    <w:rsid w:val="65DE2CD0"/>
    <w:rsid w:val="66C17F2E"/>
    <w:rsid w:val="66DCCB22"/>
    <w:rsid w:val="670B4A2D"/>
    <w:rsid w:val="67A78BA7"/>
    <w:rsid w:val="69502E1A"/>
    <w:rsid w:val="6B642CB1"/>
    <w:rsid w:val="6BB03C45"/>
    <w:rsid w:val="6CB1E117"/>
    <w:rsid w:val="6F0A901E"/>
    <w:rsid w:val="7083AD68"/>
    <w:rsid w:val="7213803B"/>
    <w:rsid w:val="72F22AD9"/>
    <w:rsid w:val="741F398A"/>
    <w:rsid w:val="751E6168"/>
    <w:rsid w:val="75B0FDCD"/>
    <w:rsid w:val="76CB6F02"/>
    <w:rsid w:val="77295B7D"/>
    <w:rsid w:val="77A2405A"/>
    <w:rsid w:val="77C59BFC"/>
    <w:rsid w:val="7A23FBD0"/>
    <w:rsid w:val="7BDC39E1"/>
    <w:rsid w:val="7C3DFB54"/>
    <w:rsid w:val="7E78A67A"/>
    <w:rsid w:val="7E8638D6"/>
    <w:rsid w:val="7EEC5158"/>
    <w:rsid w:val="7EFC11BE"/>
    <w:rsid w:val="7F078B8B"/>
    <w:rsid w:val="7F28A073"/>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B804CA"/>
  <w15:chartTrackingRefBased/>
  <w15:docId w15:val="{C684AEFE-143B-4947-9CBA-D6399C2B5C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07C1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07C1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7427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7C15"/>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607C15"/>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374276"/>
    <w:rPr>
      <w:color w:val="0563C1" w:themeColor="hyperlink"/>
      <w:u w:val="single"/>
    </w:rPr>
  </w:style>
  <w:style w:type="character" w:styleId="UnresolvedMention">
    <w:name w:val="Unresolved Mention"/>
    <w:basedOn w:val="DefaultParagraphFont"/>
    <w:uiPriority w:val="99"/>
    <w:semiHidden/>
    <w:unhideWhenUsed/>
    <w:rsid w:val="00374276"/>
    <w:rPr>
      <w:color w:val="605E5C"/>
      <w:shd w:val="clear" w:color="auto" w:fill="E1DFDD"/>
    </w:rPr>
  </w:style>
  <w:style w:type="character" w:customStyle="1" w:styleId="Heading3Char">
    <w:name w:val="Heading 3 Char"/>
    <w:basedOn w:val="DefaultParagraphFont"/>
    <w:link w:val="Heading3"/>
    <w:uiPriority w:val="9"/>
    <w:rsid w:val="00374276"/>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374276"/>
    <w:pPr>
      <w:ind w:left="720"/>
      <w:contextualSpacing/>
    </w:pPr>
  </w:style>
  <w:style w:type="table" w:styleId="TableGrid">
    <w:name w:val="Table Grid"/>
    <w:basedOn w:val="TableNormal"/>
    <w:uiPriority w:val="39"/>
    <w:rsid w:val="00595E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hyperlink" Target="https://www.yacvic.org.au/assets/Uploads/200304-Sovereignty-YTiR-FINAL.pdf" TargetMode="External"/><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hyperlink" Target="https://studentvoicehub.org.au/blog/conversation-covid19-education/" TargetMode="External"/><Relationship Id="rId16" Type="http://schemas.openxmlformats.org/officeDocument/2006/relationships/image" Target="media/image6.png"/><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hyperlink" Target="https://www.yacvic.org.au/blog/how-you-can-take-care-and-action-during-the-bushfires/" TargetMode="External"/><Relationship Id="rId79" Type="http://schemas.openxmlformats.org/officeDocument/2006/relationships/image" Target="media/image55.jpeg"/><Relationship Id="rId5" Type="http://schemas.openxmlformats.org/officeDocument/2006/relationships/numbering" Target="numbering.xml"/><Relationship Id="rId61" Type="http://schemas.openxmlformats.org/officeDocument/2006/relationships/image" Target="media/image49.png"/><Relationship Id="rId82" Type="http://schemas.openxmlformats.org/officeDocument/2006/relationships/theme" Target="theme/theme1.xml"/><Relationship Id="rId19" Type="http://schemas.openxmlformats.org/officeDocument/2006/relationships/image" Target="media/image9.sv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g"/><Relationship Id="rId48" Type="http://schemas.openxmlformats.org/officeDocument/2006/relationships/image" Target="media/image37.jpeg"/><Relationship Id="rId56" Type="http://schemas.openxmlformats.org/officeDocument/2006/relationships/image" Target="media/image44.jpeg"/><Relationship Id="rId64" Type="http://schemas.openxmlformats.org/officeDocument/2006/relationships/hyperlink" Target="https://studentvoicehub.org.au/blog/faq-covid19-and-term-2/" TargetMode="External"/><Relationship Id="rId69" Type="http://schemas.openxmlformats.org/officeDocument/2006/relationships/hyperlink" Target="https://studentvoicehub.org.au/blog/returning-to-school-tips/" TargetMode="External"/><Relationship Id="rId77" Type="http://schemas.openxmlformats.org/officeDocument/2006/relationships/image" Target="media/image53.png"/><Relationship Id="rId8" Type="http://schemas.openxmlformats.org/officeDocument/2006/relationships/webSettings" Target="webSettings.xml"/><Relationship Id="rId51" Type="http://schemas.openxmlformats.org/officeDocument/2006/relationships/image" Target="media/image39.jpg"/><Relationship Id="rId72" Type="http://schemas.openxmlformats.org/officeDocument/2006/relationships/hyperlink" Target="https://www.yacvic.org.au/blog/resi-care-needs-change/" TargetMode="External"/><Relationship Id="rId80" Type="http://schemas.openxmlformats.org/officeDocument/2006/relationships/hyperlink" Target="https://www.yacvic.org.au/assets/Uploads/Youth-Affairs-Council-Victoria-2020-Financial-statements.pdf" TargetMode="External"/><Relationship Id="rId3" Type="http://schemas.openxmlformats.org/officeDocument/2006/relationships/customXml" Target="../customXml/item3.xml"/><Relationship Id="rId12" Type="http://schemas.openxmlformats.org/officeDocument/2006/relationships/hyperlink" Target="http://www.yacvic.org.au"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jpg"/><Relationship Id="rId59" Type="http://schemas.openxmlformats.org/officeDocument/2006/relationships/image" Target="media/image47.png"/><Relationship Id="rId67" Type="http://schemas.openxmlformats.org/officeDocument/2006/relationships/hyperlink" Target="https://studentvoicehub.org.au/blog/tips-for-online-learning/"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hyperlink" Target="https://www.tiktok.com/@yacvic/video/6782036329040596230?lang=en" TargetMode="External"/><Relationship Id="rId75" Type="http://schemas.openxmlformats.org/officeDocument/2006/relationships/hyperlink" Target="https://www.yacvic.org.au/blog/covid-19-family-and-domestic-violence/"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sv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5.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3.jpg"/><Relationship Id="rId52" Type="http://schemas.openxmlformats.org/officeDocument/2006/relationships/image" Target="media/image40.jpg"/><Relationship Id="rId60" Type="http://schemas.openxmlformats.org/officeDocument/2006/relationships/image" Target="media/image48.jpeg"/><Relationship Id="rId65" Type="http://schemas.openxmlformats.org/officeDocument/2006/relationships/hyperlink" Target="https://studentvoicehub.org.au/blog/possible-return-to-remote-learning" TargetMode="External"/><Relationship Id="rId73" Type="http://schemas.openxmlformats.org/officeDocument/2006/relationships/hyperlink" Target="https://www.yacvic.org.au/blog/keep-in-touch-mental-health/" TargetMode="External"/><Relationship Id="rId78" Type="http://schemas.openxmlformats.org/officeDocument/2006/relationships/image" Target="media/image54.jpe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image" Target="media/image1.jpg"/><Relationship Id="rId13" Type="http://schemas.openxmlformats.org/officeDocument/2006/relationships/hyperlink" Target="mailto:info@yacvic.org.au" TargetMode="External"/><Relationship Id="rId18" Type="http://schemas.openxmlformats.org/officeDocument/2006/relationships/image" Target="media/image8.pn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hyperlink" Target="https://www.yacvic.org.au/advocacy/end-youth-homelessness-vic-2020/" TargetMode="External"/><Relationship Id="rId55" Type="http://schemas.openxmlformats.org/officeDocument/2006/relationships/image" Target="media/image43.jpg"/><Relationship Id="rId76" Type="http://schemas.openxmlformats.org/officeDocument/2006/relationships/hyperlink" Target="https://www.yacvic.org.au/blog/a-step-by-step-guide-for-rent-relief-for-young-people-in-victoria/" TargetMode="External"/><Relationship Id="rId7" Type="http://schemas.openxmlformats.org/officeDocument/2006/relationships/settings" Target="settings.xml"/><Relationship Id="rId71" Type="http://schemas.openxmlformats.org/officeDocument/2006/relationships/image" Target="media/image52.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4.jpg"/><Relationship Id="rId66" Type="http://schemas.openxmlformats.org/officeDocument/2006/relationships/hyperlink" Target="https://studentvoicehub.org.au/blog/tips-for-online-learn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1786C16EB966F47BDFC93BD484AFF9D" ma:contentTypeVersion="12" ma:contentTypeDescription="Create a new document." ma:contentTypeScope="" ma:versionID="bd4d0f7666fc48124c6aec86f5e46791">
  <xsd:schema xmlns:xsd="http://www.w3.org/2001/XMLSchema" xmlns:xs="http://www.w3.org/2001/XMLSchema" xmlns:p="http://schemas.microsoft.com/office/2006/metadata/properties" xmlns:ns2="5cde0772-3a60-4796-87d2-188a3b963878" xmlns:ns3="35eff307-e906-49b6-85c3-8a501d8fc18c" targetNamespace="http://schemas.microsoft.com/office/2006/metadata/properties" ma:root="true" ma:fieldsID="22f650c287da59905d3865cb7561b085" ns2:_="" ns3:_="">
    <xsd:import namespace="5cde0772-3a60-4796-87d2-188a3b963878"/>
    <xsd:import namespace="35eff307-e906-49b6-85c3-8a501d8fc18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de0772-3a60-4796-87d2-188a3b9638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5eff307-e906-49b6-85c3-8a501d8fc18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F8D0B58-69DE-47C2-8BE5-83A7AAF6286C}">
  <ds:schemaRefs>
    <ds:schemaRef ds:uri="http://schemas.openxmlformats.org/officeDocument/2006/bibliography"/>
  </ds:schemaRefs>
</ds:datastoreItem>
</file>

<file path=customXml/itemProps2.xml><?xml version="1.0" encoding="utf-8"?>
<ds:datastoreItem xmlns:ds="http://schemas.openxmlformats.org/officeDocument/2006/customXml" ds:itemID="{188F9A65-7EC9-46D5-BD9A-8C9D71AE10D4}">
  <ds:schemaRefs>
    <ds:schemaRef ds:uri="http://purl.org/dc/terms/"/>
    <ds:schemaRef ds:uri="http://schemas.microsoft.com/office/infopath/2007/PartnerControls"/>
    <ds:schemaRef ds:uri="http://schemas.microsoft.com/office/2006/metadata/properties"/>
    <ds:schemaRef ds:uri="35eff307-e906-49b6-85c3-8a501d8fc18c"/>
    <ds:schemaRef ds:uri="http://purl.org/dc/dcmitype/"/>
    <ds:schemaRef ds:uri="http://schemas.openxmlformats.org/package/2006/metadata/core-properties"/>
    <ds:schemaRef ds:uri="http://schemas.microsoft.com/office/2006/documentManagement/types"/>
    <ds:schemaRef ds:uri="5cde0772-3a60-4796-87d2-188a3b963878"/>
    <ds:schemaRef ds:uri="http://www.w3.org/XML/1998/namespace"/>
    <ds:schemaRef ds:uri="http://purl.org/dc/elements/1.1/"/>
  </ds:schemaRefs>
</ds:datastoreItem>
</file>

<file path=customXml/itemProps3.xml><?xml version="1.0" encoding="utf-8"?>
<ds:datastoreItem xmlns:ds="http://schemas.openxmlformats.org/officeDocument/2006/customXml" ds:itemID="{771630CD-B0AF-45DD-AFE5-143734BF93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de0772-3a60-4796-87d2-188a3b963878"/>
    <ds:schemaRef ds:uri="35eff307-e906-49b6-85c3-8a501d8fc1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D24468B-DABF-4C4C-A94C-3F1C99BABC1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58</Pages>
  <Words>10973</Words>
  <Characters>62547</Characters>
  <Application>Microsoft Office Word</Application>
  <DocSecurity>0</DocSecurity>
  <Lines>521</Lines>
  <Paragraphs>146</Paragraphs>
  <ScaleCrop>false</ScaleCrop>
  <Company/>
  <LinksUpToDate>false</LinksUpToDate>
  <CharactersWithSpaces>73374</CharactersWithSpaces>
  <SharedDoc>false</SharedDoc>
  <HLinks>
    <vt:vector size="96" baseType="variant">
      <vt:variant>
        <vt:i4>327686</vt:i4>
      </vt:variant>
      <vt:variant>
        <vt:i4>45</vt:i4>
      </vt:variant>
      <vt:variant>
        <vt:i4>0</vt:i4>
      </vt:variant>
      <vt:variant>
        <vt:i4>5</vt:i4>
      </vt:variant>
      <vt:variant>
        <vt:lpwstr>https://www.yacvic.org.au/assets/Uploads/Youth-Affairs-Council-Victoria-2020-Financial-statements.pdf</vt:lpwstr>
      </vt:variant>
      <vt:variant>
        <vt:lpwstr/>
      </vt:variant>
      <vt:variant>
        <vt:i4>262156</vt:i4>
      </vt:variant>
      <vt:variant>
        <vt:i4>42</vt:i4>
      </vt:variant>
      <vt:variant>
        <vt:i4>0</vt:i4>
      </vt:variant>
      <vt:variant>
        <vt:i4>5</vt:i4>
      </vt:variant>
      <vt:variant>
        <vt:lpwstr>https://www.yacvic.org.au/blog/a-step-by-step-guide-for-rent-relief-for-young-people-in-victoria/</vt:lpwstr>
      </vt:variant>
      <vt:variant>
        <vt:lpwstr/>
      </vt:variant>
      <vt:variant>
        <vt:i4>5767183</vt:i4>
      </vt:variant>
      <vt:variant>
        <vt:i4>39</vt:i4>
      </vt:variant>
      <vt:variant>
        <vt:i4>0</vt:i4>
      </vt:variant>
      <vt:variant>
        <vt:i4>5</vt:i4>
      </vt:variant>
      <vt:variant>
        <vt:lpwstr>https://www.yacvic.org.au/blog/covid-19-family-and-domestic-violence/</vt:lpwstr>
      </vt:variant>
      <vt:variant>
        <vt:lpwstr/>
      </vt:variant>
      <vt:variant>
        <vt:i4>1507396</vt:i4>
      </vt:variant>
      <vt:variant>
        <vt:i4>36</vt:i4>
      </vt:variant>
      <vt:variant>
        <vt:i4>0</vt:i4>
      </vt:variant>
      <vt:variant>
        <vt:i4>5</vt:i4>
      </vt:variant>
      <vt:variant>
        <vt:lpwstr>https://www.yacvic.org.au/blog/how-you-can-take-care-and-action-during-the-bushfires/</vt:lpwstr>
      </vt:variant>
      <vt:variant>
        <vt:lpwstr/>
      </vt:variant>
      <vt:variant>
        <vt:i4>8061030</vt:i4>
      </vt:variant>
      <vt:variant>
        <vt:i4>33</vt:i4>
      </vt:variant>
      <vt:variant>
        <vt:i4>0</vt:i4>
      </vt:variant>
      <vt:variant>
        <vt:i4>5</vt:i4>
      </vt:variant>
      <vt:variant>
        <vt:lpwstr>https://www.yacvic.org.au/blog/keep-in-touch-mental-health/</vt:lpwstr>
      </vt:variant>
      <vt:variant>
        <vt:lpwstr/>
      </vt:variant>
      <vt:variant>
        <vt:i4>7012457</vt:i4>
      </vt:variant>
      <vt:variant>
        <vt:i4>30</vt:i4>
      </vt:variant>
      <vt:variant>
        <vt:i4>0</vt:i4>
      </vt:variant>
      <vt:variant>
        <vt:i4>5</vt:i4>
      </vt:variant>
      <vt:variant>
        <vt:lpwstr>https://www.yacvic.org.au/blog/resi-care-needs-change/</vt:lpwstr>
      </vt:variant>
      <vt:variant>
        <vt:lpwstr/>
      </vt:variant>
      <vt:variant>
        <vt:i4>2687045</vt:i4>
      </vt:variant>
      <vt:variant>
        <vt:i4>27</vt:i4>
      </vt:variant>
      <vt:variant>
        <vt:i4>0</vt:i4>
      </vt:variant>
      <vt:variant>
        <vt:i4>5</vt:i4>
      </vt:variant>
      <vt:variant>
        <vt:lpwstr>https://www.tiktok.com/@yacvic/video/6782036329040596230?lang=en</vt:lpwstr>
      </vt:variant>
      <vt:variant>
        <vt:lpwstr/>
      </vt:variant>
      <vt:variant>
        <vt:i4>5505115</vt:i4>
      </vt:variant>
      <vt:variant>
        <vt:i4>24</vt:i4>
      </vt:variant>
      <vt:variant>
        <vt:i4>0</vt:i4>
      </vt:variant>
      <vt:variant>
        <vt:i4>5</vt:i4>
      </vt:variant>
      <vt:variant>
        <vt:lpwstr>https://studentvoicehub.org.au/blog/returning-to-school-tips/</vt:lpwstr>
      </vt:variant>
      <vt:variant>
        <vt:lpwstr/>
      </vt:variant>
      <vt:variant>
        <vt:i4>7733303</vt:i4>
      </vt:variant>
      <vt:variant>
        <vt:i4>21</vt:i4>
      </vt:variant>
      <vt:variant>
        <vt:i4>0</vt:i4>
      </vt:variant>
      <vt:variant>
        <vt:i4>5</vt:i4>
      </vt:variant>
      <vt:variant>
        <vt:lpwstr>https://studentvoicehub.org.au/blog/conversation-covid19-education/</vt:lpwstr>
      </vt:variant>
      <vt:variant>
        <vt:lpwstr/>
      </vt:variant>
      <vt:variant>
        <vt:i4>1179672</vt:i4>
      </vt:variant>
      <vt:variant>
        <vt:i4>18</vt:i4>
      </vt:variant>
      <vt:variant>
        <vt:i4>0</vt:i4>
      </vt:variant>
      <vt:variant>
        <vt:i4>5</vt:i4>
      </vt:variant>
      <vt:variant>
        <vt:lpwstr>https://studentvoicehub.org.au/blog/tips-for-online-learning/</vt:lpwstr>
      </vt:variant>
      <vt:variant>
        <vt:lpwstr/>
      </vt:variant>
      <vt:variant>
        <vt:i4>1179672</vt:i4>
      </vt:variant>
      <vt:variant>
        <vt:i4>15</vt:i4>
      </vt:variant>
      <vt:variant>
        <vt:i4>0</vt:i4>
      </vt:variant>
      <vt:variant>
        <vt:i4>5</vt:i4>
      </vt:variant>
      <vt:variant>
        <vt:lpwstr>https://studentvoicehub.org.au/blog/tips-for-online-learning/</vt:lpwstr>
      </vt:variant>
      <vt:variant>
        <vt:lpwstr/>
      </vt:variant>
      <vt:variant>
        <vt:i4>3604594</vt:i4>
      </vt:variant>
      <vt:variant>
        <vt:i4>12</vt:i4>
      </vt:variant>
      <vt:variant>
        <vt:i4>0</vt:i4>
      </vt:variant>
      <vt:variant>
        <vt:i4>5</vt:i4>
      </vt:variant>
      <vt:variant>
        <vt:lpwstr>https://studentvoicehub.org.au/blog/possible-return-to-remote-learning</vt:lpwstr>
      </vt:variant>
      <vt:variant>
        <vt:lpwstr/>
      </vt:variant>
      <vt:variant>
        <vt:i4>6946925</vt:i4>
      </vt:variant>
      <vt:variant>
        <vt:i4>9</vt:i4>
      </vt:variant>
      <vt:variant>
        <vt:i4>0</vt:i4>
      </vt:variant>
      <vt:variant>
        <vt:i4>5</vt:i4>
      </vt:variant>
      <vt:variant>
        <vt:lpwstr>https://studentvoicehub.org.au/blog/faq-covid19-and-term-2/</vt:lpwstr>
      </vt:variant>
      <vt:variant>
        <vt:lpwstr/>
      </vt:variant>
      <vt:variant>
        <vt:i4>6422630</vt:i4>
      </vt:variant>
      <vt:variant>
        <vt:i4>6</vt:i4>
      </vt:variant>
      <vt:variant>
        <vt:i4>0</vt:i4>
      </vt:variant>
      <vt:variant>
        <vt:i4>5</vt:i4>
      </vt:variant>
      <vt:variant>
        <vt:lpwstr>https://www.yacvic.org.au/advocacy/end-youth-homelessness-vic-2020/</vt:lpwstr>
      </vt:variant>
      <vt:variant>
        <vt:lpwstr/>
      </vt:variant>
      <vt:variant>
        <vt:i4>3014760</vt:i4>
      </vt:variant>
      <vt:variant>
        <vt:i4>3</vt:i4>
      </vt:variant>
      <vt:variant>
        <vt:i4>0</vt:i4>
      </vt:variant>
      <vt:variant>
        <vt:i4>5</vt:i4>
      </vt:variant>
      <vt:variant>
        <vt:lpwstr>https://www.yacvic.org.au/assets/Uploads/200304-Sovereignty-YTiR-FINAL.pdf</vt:lpwstr>
      </vt:variant>
      <vt:variant>
        <vt:lpwstr/>
      </vt:variant>
      <vt:variant>
        <vt:i4>6225997</vt:i4>
      </vt:variant>
      <vt:variant>
        <vt:i4>0</vt:i4>
      </vt:variant>
      <vt:variant>
        <vt:i4>0</vt:i4>
      </vt:variant>
      <vt:variant>
        <vt:i4>5</vt:i4>
      </vt:variant>
      <vt:variant>
        <vt:lpwstr>http://www.yacvic.org.au/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Briar Rolfe</dc:creator>
  <cp:keywords/>
  <dc:description/>
  <cp:lastModifiedBy>Briar Rolfe</cp:lastModifiedBy>
  <cp:revision>2</cp:revision>
  <dcterms:created xsi:type="dcterms:W3CDTF">2020-12-17T00:18:00Z</dcterms:created>
  <dcterms:modified xsi:type="dcterms:W3CDTF">2020-12-17T00:18:00Z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0x01010031786C16EB966F47BDFC93BD484AFF9D</vt:lpwstr>
  </property>
</Properties>
</file>