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5ABF" w14:textId="26D4D11A" w:rsidR="00203744" w:rsidRPr="00364A5D" w:rsidRDefault="00203744" w:rsidP="00203744">
      <w:pPr>
        <w:spacing w:after="0" w:line="240" w:lineRule="auto"/>
        <w:rPr>
          <w:rFonts w:ascii="Karla" w:hAnsi="Karla"/>
          <w:b/>
          <w:color w:val="FF0000"/>
        </w:rPr>
      </w:pPr>
    </w:p>
    <w:p w14:paraId="1418C01F" w14:textId="49EBC0A5" w:rsidR="00203A86" w:rsidRPr="00364A5D" w:rsidRDefault="00203A86" w:rsidP="003D6E18">
      <w:pPr>
        <w:tabs>
          <w:tab w:val="left" w:pos="6804"/>
        </w:tabs>
        <w:spacing w:after="0" w:line="240" w:lineRule="auto"/>
        <w:rPr>
          <w:rFonts w:ascii="Karla" w:hAnsi="Karla" w:cs="Arial"/>
          <w:b/>
          <w:bCs/>
        </w:rPr>
      </w:pPr>
    </w:p>
    <w:p w14:paraId="70F950BC" w14:textId="67F03763" w:rsidR="788803DE" w:rsidRDefault="788803DE" w:rsidP="788803DE">
      <w:pPr>
        <w:spacing w:after="0" w:line="240" w:lineRule="auto"/>
        <w:rPr>
          <w:rFonts w:ascii="Karla" w:hAnsi="Karla" w:cs="Arial"/>
          <w:b/>
          <w:bCs/>
        </w:rPr>
      </w:pPr>
    </w:p>
    <w:p w14:paraId="148F1DFC" w14:textId="77777777" w:rsidR="00203A86" w:rsidRPr="00364A5D" w:rsidRDefault="00203A86" w:rsidP="2496206F">
      <w:pPr>
        <w:spacing w:after="0" w:line="240" w:lineRule="auto"/>
        <w:rPr>
          <w:rFonts w:ascii="Karla" w:hAnsi="Karla" w:cs="Arial"/>
          <w:b/>
          <w:bCs/>
        </w:rPr>
      </w:pPr>
    </w:p>
    <w:p w14:paraId="68427A75" w14:textId="77777777" w:rsidR="002C5688" w:rsidRDefault="002C5688" w:rsidP="33FC70F0">
      <w:pPr>
        <w:spacing w:after="0" w:line="240" w:lineRule="auto"/>
        <w:rPr>
          <w:rFonts w:ascii="Karla" w:hAnsi="Karla"/>
          <w:b/>
          <w:bCs/>
        </w:rPr>
      </w:pPr>
    </w:p>
    <w:p w14:paraId="7279D185" w14:textId="77777777" w:rsidR="002C5688" w:rsidRDefault="002C5688" w:rsidP="33FC70F0">
      <w:pPr>
        <w:spacing w:after="0" w:line="240" w:lineRule="auto"/>
        <w:rPr>
          <w:rFonts w:ascii="Karla" w:hAnsi="Karla"/>
          <w:b/>
          <w:bCs/>
        </w:rPr>
      </w:pPr>
    </w:p>
    <w:p w14:paraId="179FC309" w14:textId="77777777" w:rsidR="002C5688" w:rsidRDefault="002C5688" w:rsidP="33FC70F0">
      <w:pPr>
        <w:spacing w:after="0" w:line="240" w:lineRule="auto"/>
        <w:rPr>
          <w:rFonts w:ascii="Karla" w:hAnsi="Karla"/>
          <w:b/>
          <w:bCs/>
        </w:rPr>
      </w:pPr>
    </w:p>
    <w:p w14:paraId="051EDDC6" w14:textId="77777777" w:rsidR="002C5688" w:rsidRDefault="002C5688" w:rsidP="33FC70F0">
      <w:pPr>
        <w:spacing w:after="0" w:line="240" w:lineRule="auto"/>
        <w:rPr>
          <w:rFonts w:ascii="Karla" w:hAnsi="Karla"/>
          <w:b/>
          <w:bCs/>
        </w:rPr>
      </w:pPr>
    </w:p>
    <w:p w14:paraId="28F22983" w14:textId="457179CE" w:rsidR="00977F02" w:rsidRPr="00364A5D" w:rsidRDefault="728A0606" w:rsidP="33FC70F0">
      <w:pPr>
        <w:spacing w:after="0" w:line="240" w:lineRule="auto"/>
        <w:rPr>
          <w:rFonts w:ascii="Karla" w:hAnsi="Karla"/>
        </w:rPr>
      </w:pPr>
      <w:r w:rsidRPr="167E94AA">
        <w:rPr>
          <w:rFonts w:ascii="Karla" w:hAnsi="Karla"/>
          <w:b/>
          <w:bCs/>
        </w:rPr>
        <w:t xml:space="preserve">Title:  </w:t>
      </w:r>
      <w:r>
        <w:tab/>
      </w:r>
      <w:r>
        <w:tab/>
      </w:r>
      <w:r>
        <w:tab/>
      </w:r>
      <w:r w:rsidR="00734067" w:rsidRPr="167E94AA">
        <w:rPr>
          <w:rFonts w:ascii="Karla" w:hAnsi="Karla"/>
        </w:rPr>
        <w:t xml:space="preserve">YDAS </w:t>
      </w:r>
      <w:r w:rsidR="00F31952" w:rsidRPr="167E94AA">
        <w:rPr>
          <w:rFonts w:ascii="Karla" w:hAnsi="Karla"/>
        </w:rPr>
        <w:t>Transitions</w:t>
      </w:r>
      <w:r w:rsidR="28A8F15A" w:rsidRPr="167E94AA">
        <w:rPr>
          <w:rFonts w:ascii="Karla" w:hAnsi="Karla"/>
        </w:rPr>
        <w:t xml:space="preserve"> </w:t>
      </w:r>
      <w:r w:rsidR="00734067" w:rsidRPr="167E94AA">
        <w:rPr>
          <w:rFonts w:ascii="Karla" w:hAnsi="Karla"/>
        </w:rPr>
        <w:t>Officer</w:t>
      </w:r>
      <w:r w:rsidRPr="167E94AA">
        <w:rPr>
          <w:rFonts w:ascii="Karla" w:hAnsi="Karla"/>
        </w:rPr>
        <w:t xml:space="preserve">  </w:t>
      </w:r>
    </w:p>
    <w:p w14:paraId="29ABBDE9" w14:textId="403CC3B2" w:rsidR="00977F02" w:rsidRPr="00364A5D" w:rsidRDefault="00977F02" w:rsidP="33FC70F0">
      <w:pPr>
        <w:spacing w:after="0" w:line="240" w:lineRule="auto"/>
        <w:rPr>
          <w:rFonts w:ascii="Karla" w:hAnsi="Karla"/>
        </w:rPr>
      </w:pPr>
    </w:p>
    <w:p w14:paraId="25036ABD" w14:textId="38D4E800" w:rsidR="00977F02" w:rsidRPr="00364A5D" w:rsidRDefault="728A0606" w:rsidP="33FC70F0">
      <w:pPr>
        <w:spacing w:after="0" w:line="240" w:lineRule="auto"/>
        <w:rPr>
          <w:rFonts w:ascii="Karla" w:hAnsi="Karla"/>
        </w:rPr>
      </w:pPr>
      <w:r w:rsidRPr="33FC70F0">
        <w:rPr>
          <w:rFonts w:ascii="Karla" w:hAnsi="Karla"/>
          <w:b/>
          <w:bCs/>
        </w:rPr>
        <w:t xml:space="preserve">Reporting to:  </w:t>
      </w:r>
      <w:r w:rsidR="00977F02">
        <w:tab/>
      </w:r>
      <w:r w:rsidR="00734067">
        <w:rPr>
          <w:rFonts w:ascii="Karla" w:hAnsi="Karla"/>
        </w:rPr>
        <w:t>YDAS Programs Manager</w:t>
      </w:r>
    </w:p>
    <w:p w14:paraId="4840062D" w14:textId="1D6E585E" w:rsidR="00977F02" w:rsidRPr="00364A5D" w:rsidRDefault="00977F02" w:rsidP="33FC70F0">
      <w:pPr>
        <w:spacing w:after="0" w:line="240" w:lineRule="auto"/>
        <w:rPr>
          <w:rFonts w:ascii="Karla" w:hAnsi="Karla"/>
        </w:rPr>
      </w:pPr>
    </w:p>
    <w:p w14:paraId="0530CF32" w14:textId="78D56347" w:rsidR="00977F02" w:rsidRPr="00364A5D" w:rsidRDefault="728A0606" w:rsidP="00E62B75">
      <w:pPr>
        <w:spacing w:after="0" w:line="240" w:lineRule="auto"/>
        <w:ind w:left="2160" w:hanging="2160"/>
        <w:rPr>
          <w:rFonts w:ascii="Karla" w:hAnsi="Karla"/>
        </w:rPr>
      </w:pPr>
      <w:r w:rsidRPr="788803DE">
        <w:rPr>
          <w:rFonts w:ascii="Karla" w:hAnsi="Karla"/>
          <w:b/>
          <w:bCs/>
        </w:rPr>
        <w:t xml:space="preserve">Hours: </w:t>
      </w:r>
      <w:r w:rsidR="00977F02">
        <w:tab/>
      </w:r>
      <w:r w:rsidR="00681831" w:rsidRPr="00681831">
        <w:rPr>
          <w:rFonts w:ascii="Karla" w:hAnsi="Karla"/>
          <w:lang w:val="en-NZ"/>
        </w:rPr>
        <w:t>0.</w:t>
      </w:r>
      <w:r w:rsidR="000A60A5">
        <w:rPr>
          <w:rFonts w:ascii="Karla" w:hAnsi="Karla"/>
          <w:lang w:val="en-NZ"/>
        </w:rPr>
        <w:t>6</w:t>
      </w:r>
      <w:r w:rsidR="00681831" w:rsidRPr="00681831">
        <w:rPr>
          <w:rFonts w:ascii="Karla" w:hAnsi="Karla"/>
          <w:lang w:val="en-NZ"/>
        </w:rPr>
        <w:t xml:space="preserve"> FTE, </w:t>
      </w:r>
      <w:r w:rsidR="000A60A5">
        <w:rPr>
          <w:rFonts w:ascii="Karla" w:hAnsi="Karla"/>
          <w:lang w:val="en-NZ"/>
        </w:rPr>
        <w:t>22</w:t>
      </w:r>
      <w:r w:rsidR="00681831" w:rsidRPr="00681831">
        <w:rPr>
          <w:rFonts w:ascii="Karla" w:hAnsi="Karla"/>
          <w:lang w:val="en-NZ"/>
        </w:rPr>
        <w:t>.</w:t>
      </w:r>
      <w:r w:rsidR="000A60A5">
        <w:rPr>
          <w:rFonts w:ascii="Karla" w:hAnsi="Karla"/>
          <w:lang w:val="en-NZ"/>
        </w:rPr>
        <w:t>8</w:t>
      </w:r>
      <w:r w:rsidR="00681831" w:rsidRPr="00681831">
        <w:rPr>
          <w:rFonts w:ascii="Karla" w:hAnsi="Karla"/>
          <w:lang w:val="en-NZ"/>
        </w:rPr>
        <w:t xml:space="preserve"> hours a week, </w:t>
      </w:r>
      <w:r w:rsidR="000A60A5">
        <w:rPr>
          <w:rFonts w:ascii="Karla" w:hAnsi="Karla"/>
          <w:lang w:val="en-NZ"/>
        </w:rPr>
        <w:t>3</w:t>
      </w:r>
      <w:r w:rsidR="00681831" w:rsidRPr="00681831">
        <w:rPr>
          <w:rFonts w:ascii="Karla" w:hAnsi="Karla"/>
          <w:lang w:val="en-NZ"/>
        </w:rPr>
        <w:t xml:space="preserve"> days per</w:t>
      </w:r>
      <w:r w:rsidR="00E62B75">
        <w:rPr>
          <w:rFonts w:ascii="Karla" w:hAnsi="Karla"/>
          <w:lang w:val="en-NZ"/>
        </w:rPr>
        <w:t xml:space="preserve"> </w:t>
      </w:r>
      <w:r w:rsidR="00681831" w:rsidRPr="00681831">
        <w:rPr>
          <w:rFonts w:ascii="Karla" w:hAnsi="Karla"/>
          <w:lang w:val="en-NZ"/>
        </w:rPr>
        <w:t xml:space="preserve">week </w:t>
      </w:r>
      <w:r w:rsidR="00726AE0">
        <w:rPr>
          <w:rFonts w:ascii="Karla" w:hAnsi="Karla"/>
          <w:lang w:val="en-NZ"/>
        </w:rPr>
        <w:t>(</w:t>
      </w:r>
      <w:r w:rsidR="00681831" w:rsidRPr="00681831">
        <w:rPr>
          <w:rFonts w:ascii="Karla" w:hAnsi="Karla"/>
          <w:lang w:val="en-NZ"/>
        </w:rPr>
        <w:t>negotiable</w:t>
      </w:r>
      <w:r w:rsidR="00726AE0">
        <w:rPr>
          <w:rFonts w:ascii="Karla" w:hAnsi="Karla"/>
          <w:lang w:val="en-NZ"/>
        </w:rPr>
        <w:t>)</w:t>
      </w:r>
      <w:r w:rsidR="00681831" w:rsidRPr="00681831">
        <w:rPr>
          <w:rFonts w:ascii="Karla" w:hAnsi="Karla"/>
          <w:lang w:val="en-NZ"/>
        </w:rPr>
        <w:t>. F</w:t>
      </w:r>
      <w:proofErr w:type="spellStart"/>
      <w:r w:rsidR="00B8341C" w:rsidRPr="00681831">
        <w:rPr>
          <w:rFonts w:ascii="Karla" w:hAnsi="Karla"/>
          <w:lang w:val="en-GB"/>
        </w:rPr>
        <w:t>lexible</w:t>
      </w:r>
      <w:proofErr w:type="spellEnd"/>
      <w:r w:rsidR="00681831" w:rsidRPr="00681831">
        <w:rPr>
          <w:rFonts w:ascii="Karla" w:hAnsi="Karla"/>
          <w:lang w:val="en-GB"/>
        </w:rPr>
        <w:t xml:space="preserve"> working hours between 7am and 7pm Monday to Friday</w:t>
      </w:r>
      <w:r w:rsidR="00681831" w:rsidRPr="00681831">
        <w:rPr>
          <w:rFonts w:ascii="Karla" w:hAnsi="Karla"/>
          <w:lang w:val="en-NZ"/>
        </w:rPr>
        <w:t>, with occasional evening and weekend work.</w:t>
      </w:r>
      <w:r w:rsidR="00681831" w:rsidRPr="00681831">
        <w:rPr>
          <w:rFonts w:ascii="Karla" w:hAnsi="Karla"/>
          <w:lang w:val="en-GB"/>
        </w:rPr>
        <w:t> </w:t>
      </w:r>
    </w:p>
    <w:p w14:paraId="58AE5331" w14:textId="70E093DA" w:rsidR="00977F02" w:rsidRPr="00364A5D" w:rsidRDefault="00977F02" w:rsidP="33FC70F0">
      <w:pPr>
        <w:spacing w:after="0" w:line="240" w:lineRule="auto"/>
        <w:rPr>
          <w:rFonts w:ascii="Karla" w:hAnsi="Karla"/>
        </w:rPr>
      </w:pPr>
    </w:p>
    <w:p w14:paraId="7EABBB85" w14:textId="62E62D54" w:rsidR="00977F02" w:rsidRPr="00364A5D" w:rsidRDefault="4A35DEAA" w:rsidP="00B84CE9">
      <w:pPr>
        <w:spacing w:after="0" w:line="240" w:lineRule="auto"/>
        <w:ind w:left="2160" w:hanging="2160"/>
        <w:rPr>
          <w:rFonts w:ascii="Karla" w:hAnsi="Karla"/>
        </w:rPr>
      </w:pPr>
      <w:r w:rsidRPr="788803DE">
        <w:rPr>
          <w:rFonts w:ascii="Karla" w:hAnsi="Karla"/>
          <w:b/>
          <w:bCs/>
        </w:rPr>
        <w:t xml:space="preserve">Remuneration: </w:t>
      </w:r>
      <w:r w:rsidR="00977F02">
        <w:tab/>
      </w:r>
      <w:r w:rsidR="4F93F019" w:rsidRPr="6568C2AE">
        <w:rPr>
          <w:rStyle w:val="normaltextrun"/>
          <w:rFonts w:ascii="Karla" w:eastAsiaTheme="majorEastAsia" w:hAnsi="Karla" w:cs="Segoe UI"/>
          <w:color w:val="000000"/>
        </w:rPr>
        <w:t>$</w:t>
      </w:r>
      <w:r w:rsidR="1953858D" w:rsidRPr="6568C2AE">
        <w:rPr>
          <w:rStyle w:val="normaltextrun"/>
          <w:rFonts w:ascii="Karla" w:eastAsiaTheme="majorEastAsia" w:hAnsi="Karla" w:cs="Segoe UI"/>
          <w:color w:val="000000"/>
        </w:rPr>
        <w:t>75,271.19</w:t>
      </w:r>
      <w:r w:rsidR="268212DC" w:rsidRPr="6568C2AE">
        <w:rPr>
          <w:rStyle w:val="normaltextrun"/>
          <w:rFonts w:ascii="Karla" w:eastAsiaTheme="majorEastAsia" w:hAnsi="Karla" w:cs="Segoe UI"/>
          <w:color w:val="000000"/>
        </w:rPr>
        <w:t xml:space="preserve"> - $</w:t>
      </w:r>
      <w:r w:rsidR="50BE81E0" w:rsidRPr="6568C2AE">
        <w:rPr>
          <w:rStyle w:val="normaltextrun"/>
          <w:rFonts w:ascii="Karla" w:eastAsiaTheme="majorEastAsia" w:hAnsi="Karla" w:cs="Segoe UI"/>
          <w:color w:val="000000" w:themeColor="text1"/>
        </w:rPr>
        <w:t>80,717.86</w:t>
      </w:r>
      <w:r w:rsidR="4F93F019" w:rsidRPr="6568C2AE">
        <w:rPr>
          <w:rStyle w:val="normaltextrun"/>
          <w:rFonts w:ascii="Arial" w:eastAsiaTheme="majorEastAsia" w:hAnsi="Arial" w:cs="Arial"/>
          <w:color w:val="000000"/>
          <w:shd w:val="clear" w:color="auto" w:fill="FFFFFF"/>
          <w:lang w:val="en-NZ"/>
        </w:rPr>
        <w:t> </w:t>
      </w:r>
      <w:proofErr w:type="spellStart"/>
      <w:r w:rsidR="4F93F019" w:rsidRPr="6568C2AE">
        <w:rPr>
          <w:rStyle w:val="normaltextrun"/>
          <w:rFonts w:ascii="Karla" w:eastAsiaTheme="majorEastAsia" w:hAnsi="Karla" w:cs="Segoe UI"/>
          <w:color w:val="000000"/>
          <w:shd w:val="clear" w:color="auto" w:fill="FFFFFF"/>
          <w:lang w:val="en-NZ"/>
        </w:rPr>
        <w:t>p.a</w:t>
      </w:r>
      <w:proofErr w:type="spellEnd"/>
      <w:r w:rsidR="4F93F019" w:rsidRPr="6568C2AE">
        <w:rPr>
          <w:rStyle w:val="normaltextrun"/>
          <w:rFonts w:ascii="Karla" w:eastAsiaTheme="majorEastAsia" w:hAnsi="Karla" w:cs="Segoe UI"/>
          <w:color w:val="000000"/>
          <w:shd w:val="clear" w:color="auto" w:fill="FFFFFF"/>
          <w:lang w:val="en-NZ"/>
        </w:rPr>
        <w:t xml:space="preserve"> pro-rated, classified under the SCHADS Award </w:t>
      </w:r>
      <w:r w:rsidR="4F93F019" w:rsidRPr="6568C2AE">
        <w:rPr>
          <w:rStyle w:val="normaltextrun"/>
          <w:rFonts w:ascii="Karla" w:eastAsiaTheme="majorEastAsia" w:hAnsi="Karla" w:cs="Segoe UI"/>
          <w:lang w:val="en-NZ"/>
        </w:rPr>
        <w:t xml:space="preserve">at Employment </w:t>
      </w:r>
      <w:r w:rsidR="21C22D72" w:rsidRPr="6568C2AE">
        <w:rPr>
          <w:rStyle w:val="normaltextrun"/>
          <w:rFonts w:ascii="Karla" w:eastAsiaTheme="majorEastAsia" w:hAnsi="Karla" w:cs="Segoe UI"/>
          <w:lang w:val="en-NZ"/>
        </w:rPr>
        <w:t xml:space="preserve">Level 3.1 - </w:t>
      </w:r>
      <w:r w:rsidR="590B7CCF" w:rsidRPr="6568C2AE">
        <w:rPr>
          <w:rStyle w:val="normaltextrun"/>
          <w:rFonts w:ascii="Karla" w:eastAsiaTheme="majorEastAsia" w:hAnsi="Karla" w:cs="Segoe UI"/>
          <w:lang w:val="en-NZ"/>
        </w:rPr>
        <w:t>3.4</w:t>
      </w:r>
      <w:r w:rsidR="4F93F019" w:rsidRPr="6568C2AE">
        <w:rPr>
          <w:rStyle w:val="normaltextrun"/>
          <w:rFonts w:ascii="Karla" w:eastAsiaTheme="majorEastAsia" w:hAnsi="Karla" w:cs="Segoe UI"/>
          <w:lang w:val="en-NZ"/>
        </w:rPr>
        <w:t xml:space="preserve"> (YACVic pays above award rates, with generous T&amp;C).</w:t>
      </w:r>
      <w:r w:rsidR="4F93F019" w:rsidRPr="6568C2AE">
        <w:rPr>
          <w:rStyle w:val="eop"/>
          <w:rFonts w:ascii="Karla" w:eastAsiaTheme="majorEastAsia" w:hAnsi="Karla" w:cs="Segoe UI"/>
        </w:rPr>
        <w:t> </w:t>
      </w:r>
    </w:p>
    <w:p w14:paraId="2726D812" w14:textId="7D3B3B74" w:rsidR="00977F02" w:rsidRPr="00364A5D" w:rsidRDefault="00977F02" w:rsidP="33FC70F0">
      <w:pPr>
        <w:spacing w:after="0" w:line="240" w:lineRule="auto"/>
        <w:rPr>
          <w:rFonts w:ascii="Karla" w:hAnsi="Karla"/>
        </w:rPr>
      </w:pPr>
    </w:p>
    <w:p w14:paraId="59E8E256" w14:textId="53D7B4C0" w:rsidR="00977F02" w:rsidRPr="00364A5D" w:rsidRDefault="728A0606" w:rsidP="00A23766">
      <w:pPr>
        <w:spacing w:after="0" w:line="240" w:lineRule="auto"/>
        <w:ind w:left="2160" w:hanging="2160"/>
        <w:rPr>
          <w:rFonts w:ascii="Karla" w:hAnsi="Karla"/>
        </w:rPr>
      </w:pPr>
      <w:r w:rsidRPr="140FDD21">
        <w:rPr>
          <w:rFonts w:ascii="Karla" w:hAnsi="Karla"/>
          <w:b/>
          <w:bCs/>
        </w:rPr>
        <w:t xml:space="preserve">Status: </w:t>
      </w:r>
      <w:r>
        <w:tab/>
      </w:r>
      <w:r w:rsidR="00237638" w:rsidRPr="140FDD21">
        <w:rPr>
          <w:rFonts w:ascii="Karla" w:hAnsi="Karla"/>
        </w:rPr>
        <w:t xml:space="preserve">This is a fixed term contract, ending </w:t>
      </w:r>
      <w:r w:rsidR="00960615" w:rsidRPr="140FDD21">
        <w:rPr>
          <w:rFonts w:ascii="Karla" w:hAnsi="Karla"/>
        </w:rPr>
        <w:t>23</w:t>
      </w:r>
      <w:r w:rsidR="00237638" w:rsidRPr="140FDD21">
        <w:rPr>
          <w:rFonts w:ascii="Karla" w:hAnsi="Karla"/>
        </w:rPr>
        <w:t xml:space="preserve"> </w:t>
      </w:r>
      <w:r w:rsidR="00960615" w:rsidRPr="140FDD21">
        <w:rPr>
          <w:rFonts w:ascii="Karla" w:hAnsi="Karla"/>
        </w:rPr>
        <w:t>Dec</w:t>
      </w:r>
      <w:r w:rsidR="00A23766" w:rsidRPr="140FDD21">
        <w:rPr>
          <w:rFonts w:ascii="Karla" w:hAnsi="Karla"/>
        </w:rPr>
        <w:t>ember</w:t>
      </w:r>
      <w:r w:rsidR="00237638" w:rsidRPr="140FDD21">
        <w:rPr>
          <w:rFonts w:ascii="Karla" w:hAnsi="Karla"/>
        </w:rPr>
        <w:t xml:space="preserve"> 202</w:t>
      </w:r>
      <w:r w:rsidR="009A1969">
        <w:rPr>
          <w:rFonts w:ascii="Karla" w:hAnsi="Karla"/>
        </w:rPr>
        <w:t>6</w:t>
      </w:r>
    </w:p>
    <w:p w14:paraId="4819C003" w14:textId="545BD2CA" w:rsidR="00977F02" w:rsidRPr="00364A5D" w:rsidRDefault="00977F02" w:rsidP="33FC70F0">
      <w:pPr>
        <w:spacing w:after="0" w:line="240" w:lineRule="auto"/>
        <w:rPr>
          <w:rFonts w:ascii="Karla" w:hAnsi="Karla"/>
        </w:rPr>
      </w:pPr>
    </w:p>
    <w:p w14:paraId="5DCDB78F" w14:textId="39FA437C" w:rsidR="00977F02" w:rsidRPr="00364A5D" w:rsidRDefault="728A0606" w:rsidP="001D786A">
      <w:pPr>
        <w:spacing w:after="0" w:line="240" w:lineRule="auto"/>
        <w:ind w:left="2160" w:hanging="2160"/>
        <w:rPr>
          <w:rFonts w:ascii="Karla" w:hAnsi="Karla"/>
        </w:rPr>
      </w:pPr>
      <w:r w:rsidRPr="08AF1C62">
        <w:rPr>
          <w:rFonts w:ascii="Karla" w:hAnsi="Karla"/>
          <w:b/>
          <w:bCs/>
        </w:rPr>
        <w:t xml:space="preserve">Location: </w:t>
      </w:r>
      <w:r>
        <w:tab/>
      </w:r>
      <w:r w:rsidR="001D786A" w:rsidRPr="001D786A">
        <w:rPr>
          <w:rFonts w:ascii="Karla" w:hAnsi="Karla"/>
          <w:lang w:val="en-NZ"/>
        </w:rPr>
        <w:t xml:space="preserve">Melbourne CBD office (Queen Street). There </w:t>
      </w:r>
      <w:r w:rsidR="009A1969" w:rsidRPr="00D15943">
        <w:rPr>
          <w:rFonts w:ascii="Karla" w:hAnsi="Karla"/>
          <w:lang w:val="en-NZ"/>
        </w:rPr>
        <w:t>will</w:t>
      </w:r>
      <w:r w:rsidR="001D786A" w:rsidRPr="001D786A">
        <w:rPr>
          <w:rFonts w:ascii="Karla" w:hAnsi="Karla"/>
          <w:lang w:val="en-NZ"/>
        </w:rPr>
        <w:t xml:space="preserve"> be some travel in Victoria. Working from home arrangements are </w:t>
      </w:r>
      <w:r w:rsidR="001D786A" w:rsidRPr="00A23766">
        <w:rPr>
          <w:rFonts w:ascii="Karla" w:hAnsi="Karla"/>
          <w:lang w:val="en-NZ"/>
        </w:rPr>
        <w:t>encouraged</w:t>
      </w:r>
      <w:r w:rsidR="001D786A" w:rsidRPr="001D786A">
        <w:rPr>
          <w:rFonts w:ascii="Karla" w:hAnsi="Karla"/>
          <w:lang w:val="en-NZ"/>
        </w:rPr>
        <w:t xml:space="preserve"> and can be negotiated.</w:t>
      </w:r>
      <w:r w:rsidR="001D786A" w:rsidRPr="001D786A">
        <w:rPr>
          <w:rFonts w:ascii="Karla" w:hAnsi="Karla"/>
          <w:lang w:val="en-GB"/>
        </w:rPr>
        <w:t> </w:t>
      </w:r>
    </w:p>
    <w:p w14:paraId="2878E534" w14:textId="27ADBA47" w:rsidR="33FC70F0" w:rsidRDefault="33FC70F0" w:rsidP="33FC70F0">
      <w:pPr>
        <w:spacing w:after="0" w:line="240" w:lineRule="auto"/>
        <w:rPr>
          <w:rFonts w:ascii="Karla" w:hAnsi="Karla"/>
          <w:b/>
          <w:bCs/>
        </w:rPr>
      </w:pPr>
    </w:p>
    <w:p w14:paraId="47685320" w14:textId="5A09AD5F" w:rsidR="08AF1C62" w:rsidRPr="00CA0C02" w:rsidRDefault="00B72AB4" w:rsidP="00CA0C02">
      <w:pPr>
        <w:spacing w:after="160" w:line="259" w:lineRule="auto"/>
        <w:rPr>
          <w:rFonts w:ascii="Karla" w:eastAsia="Aptos" w:hAnsi="Karla" w:cs="Times New Roman"/>
          <w:color w:val="000000"/>
          <w:lang w:val="en-GB"/>
        </w:rPr>
      </w:pPr>
      <w:r w:rsidRPr="00B72AB4">
        <w:rPr>
          <w:rFonts w:ascii="Karla" w:eastAsia="Aptos" w:hAnsi="Karla" w:cs="Times New Roman"/>
          <w:color w:val="000000"/>
          <w:lang w:val="en-GB"/>
        </w:rPr>
        <w:t xml:space="preserve">This is a position for a </w:t>
      </w:r>
      <w:r w:rsidRPr="00B72AB4">
        <w:rPr>
          <w:rFonts w:ascii="Karla" w:eastAsia="Aptos" w:hAnsi="Karla" w:cs="Segoe UI"/>
          <w:color w:val="000000"/>
          <w:lang w:val="en-GB"/>
        </w:rPr>
        <w:t>disabled</w:t>
      </w:r>
      <w:r w:rsidRPr="00B72AB4">
        <w:rPr>
          <w:rFonts w:ascii="Karla" w:eastAsia="Aptos" w:hAnsi="Karla" w:cs="Times New Roman"/>
          <w:color w:val="000000"/>
          <w:lang w:val="en-GB"/>
        </w:rPr>
        <w:t xml:space="preserve"> person via the </w:t>
      </w:r>
      <w:hyperlink r:id="rId10" w:anchor="What-is-a-special-measure">
        <w:r w:rsidRPr="00B72AB4">
          <w:rPr>
            <w:rFonts w:ascii="Karla" w:eastAsia="Aptos" w:hAnsi="Karla" w:cs="Times New Roman"/>
            <w:color w:val="467886"/>
            <w:u w:val="single"/>
            <w:lang w:val="en-GB"/>
          </w:rPr>
          <w:t>Special Measures of the Equal Opportunity Act 2010 (Vic).</w:t>
        </w:r>
      </w:hyperlink>
    </w:p>
    <w:p w14:paraId="2BFCAC4C" w14:textId="18E5127D" w:rsidR="08AF1C62" w:rsidRDefault="08AF1C62" w:rsidP="08AF1C62">
      <w:pPr>
        <w:spacing w:after="0" w:line="240" w:lineRule="auto"/>
        <w:rPr>
          <w:rFonts w:ascii="Karla" w:hAnsi="Karla"/>
          <w:b/>
          <w:bCs/>
        </w:rPr>
      </w:pPr>
    </w:p>
    <w:p w14:paraId="34129480" w14:textId="77777777" w:rsidR="000566FA" w:rsidRPr="000566FA" w:rsidRDefault="000566FA" w:rsidP="00E178DF">
      <w:pPr>
        <w:spacing w:after="0" w:line="259" w:lineRule="auto"/>
        <w:rPr>
          <w:rFonts w:ascii="Segoe UI" w:eastAsia="Aptos" w:hAnsi="Segoe UI" w:cs="Times New Roman"/>
          <w:lang w:val="en-GB"/>
        </w:rPr>
      </w:pPr>
      <w:r w:rsidRPr="000566FA">
        <w:rPr>
          <w:rFonts w:ascii="Karla" w:eastAsia="Aptos" w:hAnsi="Karla" w:cs="Segoe UI"/>
          <w:b/>
          <w:bCs/>
          <w:color w:val="000000"/>
          <w:lang w:val="en-GB"/>
        </w:rPr>
        <w:t>About Youth Disability Advocacy Service (YDAS)</w:t>
      </w:r>
      <w:r w:rsidRPr="000566FA">
        <w:rPr>
          <w:rFonts w:ascii="Karla" w:eastAsia="Aptos" w:hAnsi="Karla" w:cs="Segoe UI"/>
          <w:color w:val="000000"/>
          <w:lang w:val="en-GB"/>
        </w:rPr>
        <w:t> </w:t>
      </w:r>
    </w:p>
    <w:p w14:paraId="47D7C11A" w14:textId="77777777" w:rsidR="000566FA" w:rsidRPr="000566FA" w:rsidRDefault="000566FA" w:rsidP="000566FA">
      <w:pPr>
        <w:spacing w:after="160" w:line="259" w:lineRule="auto"/>
        <w:rPr>
          <w:rFonts w:ascii="Segoe UI" w:eastAsia="Aptos" w:hAnsi="Segoe UI" w:cs="Times New Roman"/>
          <w:lang w:val="en-GB"/>
        </w:rPr>
      </w:pPr>
      <w:r w:rsidRPr="000566FA">
        <w:rPr>
          <w:rFonts w:ascii="Karla" w:eastAsia="Aptos" w:hAnsi="Karla" w:cs="Segoe UI"/>
          <w:color w:val="000000"/>
          <w:lang w:val="en-GB"/>
        </w:rPr>
        <w:t>YDAS is a core YACVic agency, funded by the Victorian Government. At YDAS, we place the human rights and interests of disabled young people* at the centre of our work. YDAS undertakes individual and policy advocacy, working with disabled young people to ensure that their human rights are upheld so they can access services and participate as valued and respected members of their communities.   </w:t>
      </w:r>
    </w:p>
    <w:p w14:paraId="3B17CAAD" w14:textId="77777777" w:rsidR="000566FA" w:rsidRPr="000566FA" w:rsidRDefault="000566FA" w:rsidP="000566FA">
      <w:pPr>
        <w:spacing w:after="160" w:line="259" w:lineRule="auto"/>
        <w:rPr>
          <w:rFonts w:ascii="Segoe UI" w:eastAsia="Aptos" w:hAnsi="Segoe UI" w:cs="Times New Roman"/>
          <w:lang w:val="en-GB"/>
        </w:rPr>
      </w:pPr>
      <w:r w:rsidRPr="000566FA">
        <w:rPr>
          <w:rFonts w:ascii="Karla" w:eastAsia="Aptos" w:hAnsi="Karla" w:cs="Segoe UI"/>
          <w:color w:val="000000"/>
          <w:lang w:val="en-GB"/>
        </w:rPr>
        <w:t>*In this document YDAS uses identity first language (disabled young people), as per the advice of the YDAS Steering Committee, which is comprised of disabled young people.  However, we recognise that language and identity are personal choices, and that some people may prefer to use other terms including person first language (young people with disability). </w:t>
      </w:r>
    </w:p>
    <w:p w14:paraId="1AC72C96" w14:textId="77777777" w:rsidR="000566FA" w:rsidRPr="000566FA" w:rsidRDefault="000566FA" w:rsidP="00E178DF">
      <w:pPr>
        <w:spacing w:after="0" w:line="259" w:lineRule="auto"/>
        <w:rPr>
          <w:rFonts w:ascii="Segoe UI" w:eastAsia="Aptos" w:hAnsi="Segoe UI" w:cs="Times New Roman"/>
          <w:lang w:val="en-GB"/>
        </w:rPr>
      </w:pPr>
      <w:r w:rsidRPr="000566FA">
        <w:rPr>
          <w:rFonts w:ascii="Karla" w:eastAsia="Aptos" w:hAnsi="Karla" w:cs="Segoe UI"/>
          <w:b/>
          <w:bCs/>
          <w:color w:val="000000"/>
          <w:lang w:val="en-GB"/>
        </w:rPr>
        <w:t>About Youth Affairs Council Victoria (YACVic)</w:t>
      </w:r>
      <w:r w:rsidRPr="000566FA">
        <w:rPr>
          <w:rFonts w:ascii="Karla" w:eastAsia="Aptos" w:hAnsi="Karla" w:cs="Segoe UI"/>
          <w:color w:val="000000"/>
          <w:lang w:val="en-GB"/>
        </w:rPr>
        <w:t> </w:t>
      </w:r>
    </w:p>
    <w:p w14:paraId="0C842891" w14:textId="77777777" w:rsidR="006A0CEF" w:rsidRDefault="006A0CEF" w:rsidP="006A0CEF">
      <w:pPr>
        <w:rPr>
          <w:rFonts w:ascii="Karla" w:eastAsia="Karla" w:hAnsi="Karla" w:cs="Karla"/>
          <w:color w:val="000000" w:themeColor="text1"/>
        </w:rPr>
      </w:pPr>
      <w:r w:rsidRPr="0A69179E">
        <w:rPr>
          <w:rFonts w:ascii="Karla" w:eastAsia="Karla" w:hAnsi="Karla" w:cs="Karla"/>
          <w:color w:val="000000" w:themeColor="text1"/>
        </w:rPr>
        <w:t>Youth Affairs Council Victoria (YACVic) is the peak body and leading policy advocate on young people's issues in Victoria. Our vision is that the rights of young people in Victoria are respected, and they are active, visible and valued in their communities. For over 60 years, YACVic has advocated for the best interests of young people (aged 12-25 years) and the sector that works with them. YACVic provides additional targeted advocacy and services through our key services, YACVic Rural and the Youth Disability Advocacy Service (YDAS). YDAS is in the process of transitioning to independence in 2025.</w:t>
      </w:r>
    </w:p>
    <w:p w14:paraId="319C0D43" w14:textId="77777777" w:rsidR="00CD115A" w:rsidRPr="00364A5D" w:rsidRDefault="00CD115A" w:rsidP="00203744">
      <w:pPr>
        <w:spacing w:after="0" w:line="240" w:lineRule="auto"/>
        <w:rPr>
          <w:rFonts w:ascii="Karla" w:hAnsi="Karla"/>
          <w:b/>
        </w:rPr>
      </w:pPr>
      <w:r w:rsidRPr="00364A5D">
        <w:rPr>
          <w:rFonts w:ascii="Karla" w:hAnsi="Karla"/>
          <w:b/>
        </w:rPr>
        <w:t>About the role</w:t>
      </w:r>
    </w:p>
    <w:p w14:paraId="6C160598" w14:textId="1A8A6F35" w:rsidR="00CD0C52" w:rsidRDefault="0032562E" w:rsidP="00CD0C52">
      <w:pPr>
        <w:spacing w:after="160" w:line="259" w:lineRule="auto"/>
        <w:rPr>
          <w:rFonts w:ascii="Karla" w:eastAsia="Aptos" w:hAnsi="Karla" w:cs="Times New Roman"/>
          <w:color w:val="000000"/>
          <w:lang w:val="en-GB"/>
        </w:rPr>
      </w:pPr>
      <w:r w:rsidRPr="167E94AA">
        <w:rPr>
          <w:rFonts w:ascii="Karla" w:eastAsia="Aptos" w:hAnsi="Karla" w:cs="Times New Roman"/>
          <w:color w:val="000000" w:themeColor="text1"/>
          <w:lang w:val="en-GB"/>
        </w:rPr>
        <w:t xml:space="preserve">The Transition Officer supports 40 disabled young people in their transition from school to post-school education, training and employment. </w:t>
      </w:r>
      <w:r w:rsidR="00CD0C52" w:rsidRPr="167E94AA">
        <w:rPr>
          <w:rFonts w:ascii="Karla" w:eastAsia="Aptos" w:hAnsi="Karla" w:cs="Times New Roman"/>
          <w:color w:val="000000" w:themeColor="text1"/>
          <w:lang w:val="en-GB"/>
        </w:rPr>
        <w:t xml:space="preserve">For the purposes of the role, school-aged early leaver refers to young people up to age 20 who left school prior to completing </w:t>
      </w:r>
      <w:r w:rsidR="00CD0C52" w:rsidRPr="167E94AA">
        <w:rPr>
          <w:rFonts w:ascii="Karla" w:eastAsia="Aptos" w:hAnsi="Karla" w:cs="Times New Roman"/>
          <w:color w:val="000000" w:themeColor="text1"/>
          <w:lang w:val="en-GB"/>
        </w:rPr>
        <w:lastRenderedPageBreak/>
        <w:t xml:space="preserve">year 12. Participants will primarily come from </w:t>
      </w:r>
      <w:r w:rsidR="00677A49" w:rsidRPr="167E94AA">
        <w:rPr>
          <w:rFonts w:ascii="Karla" w:eastAsia="Aptos" w:hAnsi="Karla" w:cs="Times New Roman"/>
          <w:color w:val="000000" w:themeColor="text1"/>
          <w:lang w:val="en-GB"/>
        </w:rPr>
        <w:t>Merri-</w:t>
      </w:r>
      <w:proofErr w:type="spellStart"/>
      <w:r w:rsidR="00677A49" w:rsidRPr="167E94AA">
        <w:rPr>
          <w:rFonts w:ascii="Karla" w:eastAsia="Aptos" w:hAnsi="Karla" w:cs="Times New Roman"/>
          <w:color w:val="000000" w:themeColor="text1"/>
          <w:lang w:val="en-GB"/>
        </w:rPr>
        <w:t>bek</w:t>
      </w:r>
      <w:proofErr w:type="spellEnd"/>
      <w:r w:rsidR="00677A49" w:rsidRPr="167E94AA">
        <w:rPr>
          <w:rFonts w:ascii="Karla" w:eastAsia="Aptos" w:hAnsi="Karla" w:cs="Times New Roman"/>
          <w:color w:val="000000" w:themeColor="text1"/>
          <w:lang w:val="en-GB"/>
        </w:rPr>
        <w:t>, Casey, Greater Dandenong, Greater Geelong and Ballarat local government areas.</w:t>
      </w:r>
    </w:p>
    <w:p w14:paraId="36151266" w14:textId="5E33CA68" w:rsidR="00F217F0" w:rsidRDefault="00B57C1B" w:rsidP="0032562E">
      <w:pPr>
        <w:spacing w:after="160" w:line="259" w:lineRule="auto"/>
        <w:rPr>
          <w:rFonts w:ascii="Karla" w:eastAsia="Aptos" w:hAnsi="Karla" w:cs="Times New Roman"/>
          <w:color w:val="000000"/>
          <w:lang w:val="en-GB"/>
        </w:rPr>
      </w:pPr>
      <w:r>
        <w:rPr>
          <w:rFonts w:ascii="Karla" w:eastAsia="Aptos" w:hAnsi="Karla" w:cs="Times New Roman"/>
          <w:color w:val="000000" w:themeColor="text1"/>
          <w:lang w:val="en-GB"/>
        </w:rPr>
        <w:t>This role</w:t>
      </w:r>
      <w:r w:rsidR="0032562E" w:rsidRPr="167E94AA">
        <w:rPr>
          <w:rFonts w:ascii="Karla" w:eastAsia="Aptos" w:hAnsi="Karla" w:cs="Times New Roman"/>
          <w:color w:val="000000" w:themeColor="text1"/>
          <w:lang w:val="en-GB"/>
        </w:rPr>
        <w:t xml:space="preserve"> draws on existing programming at YDAS to create a new workshop and wraparound support for participants that is accessible, inclusive, strengths </w:t>
      </w:r>
      <w:r w:rsidR="00677A49" w:rsidRPr="167E94AA">
        <w:rPr>
          <w:rFonts w:ascii="Karla" w:eastAsia="Aptos" w:hAnsi="Karla" w:cs="Times New Roman"/>
          <w:color w:val="000000" w:themeColor="text1"/>
          <w:lang w:val="en-GB"/>
        </w:rPr>
        <w:t>based,</w:t>
      </w:r>
      <w:r w:rsidR="0032562E" w:rsidRPr="167E94AA">
        <w:rPr>
          <w:rFonts w:ascii="Karla" w:eastAsia="Aptos" w:hAnsi="Karla" w:cs="Times New Roman"/>
          <w:color w:val="000000" w:themeColor="text1"/>
          <w:lang w:val="en-GB"/>
        </w:rPr>
        <w:t xml:space="preserve"> and trauma informed. The workshop </w:t>
      </w:r>
      <w:r w:rsidR="00903C17">
        <w:rPr>
          <w:rFonts w:ascii="Karla" w:eastAsia="Aptos" w:hAnsi="Karla" w:cs="Times New Roman"/>
          <w:color w:val="000000" w:themeColor="text1"/>
          <w:lang w:val="en-GB"/>
        </w:rPr>
        <w:t xml:space="preserve">aims to </w:t>
      </w:r>
      <w:r w:rsidR="0032562E" w:rsidRPr="167E94AA">
        <w:rPr>
          <w:rFonts w:ascii="Karla" w:eastAsia="Aptos" w:hAnsi="Karla" w:cs="Times New Roman"/>
          <w:color w:val="000000" w:themeColor="text1"/>
          <w:lang w:val="en-GB"/>
        </w:rPr>
        <w:t xml:space="preserve">help participants identify their strengths, post-school goals and barriers. The </w:t>
      </w:r>
      <w:r w:rsidR="008F6F01" w:rsidRPr="167E94AA">
        <w:rPr>
          <w:rFonts w:ascii="Karla" w:eastAsia="Aptos" w:hAnsi="Karla" w:cs="Times New Roman"/>
          <w:color w:val="000000" w:themeColor="text1"/>
          <w:lang w:val="en-GB"/>
        </w:rPr>
        <w:t xml:space="preserve">Transition </w:t>
      </w:r>
      <w:r w:rsidR="0032562E" w:rsidRPr="167E94AA">
        <w:rPr>
          <w:rFonts w:ascii="Karla" w:eastAsia="Aptos" w:hAnsi="Karla" w:cs="Times New Roman"/>
          <w:color w:val="000000" w:themeColor="text1"/>
          <w:lang w:val="en-GB"/>
        </w:rPr>
        <w:t>Officer works with participants over a six-month period to connect with opportunities to build on th</w:t>
      </w:r>
      <w:r w:rsidR="00014688">
        <w:rPr>
          <w:rFonts w:ascii="Karla" w:eastAsia="Aptos" w:hAnsi="Karla" w:cs="Times New Roman"/>
          <w:color w:val="000000" w:themeColor="text1"/>
          <w:lang w:val="en-GB"/>
        </w:rPr>
        <w:t>eir</w:t>
      </w:r>
      <w:r w:rsidR="0032562E" w:rsidRPr="167E94AA">
        <w:rPr>
          <w:rFonts w:ascii="Karla" w:eastAsia="Aptos" w:hAnsi="Karla" w:cs="Times New Roman"/>
          <w:color w:val="000000" w:themeColor="text1"/>
          <w:lang w:val="en-GB"/>
        </w:rPr>
        <w:t xml:space="preserve"> strengths, further goals and overcome barriers.</w:t>
      </w:r>
      <w:r w:rsidR="00677A49" w:rsidRPr="167E94AA">
        <w:rPr>
          <w:rFonts w:ascii="Karla" w:eastAsia="Aptos" w:hAnsi="Karla" w:cs="Times New Roman"/>
          <w:color w:val="000000" w:themeColor="text1"/>
          <w:lang w:val="en-GB"/>
        </w:rPr>
        <w:t xml:space="preserve"> Both online delivery and travel to the participants for in-person delivery is necessary to reduce barriers to access.</w:t>
      </w:r>
      <w:r w:rsidR="00F217F0" w:rsidRPr="167E94AA">
        <w:rPr>
          <w:rFonts w:ascii="Karla" w:eastAsia="Aptos" w:hAnsi="Karla" w:cs="Times New Roman"/>
          <w:color w:val="000000" w:themeColor="text1"/>
          <w:lang w:val="en-GB"/>
        </w:rPr>
        <w:t xml:space="preserve"> The Officer plans and prepares for access and communication needs in advance as well as review and implement additional access needs on a case-by-case basis to ensure comfortable and equitable participation.</w:t>
      </w:r>
    </w:p>
    <w:p w14:paraId="0F4000A9" w14:textId="6A399737" w:rsidR="0032562E" w:rsidRDefault="5839C6B4" w:rsidP="0032562E">
      <w:pPr>
        <w:spacing w:after="160" w:line="259" w:lineRule="auto"/>
        <w:rPr>
          <w:rFonts w:ascii="Karla" w:eastAsia="Aptos" w:hAnsi="Karla" w:cs="Times New Roman"/>
          <w:color w:val="000000"/>
          <w:lang w:val="en-GB"/>
        </w:rPr>
      </w:pPr>
      <w:r w:rsidRPr="7C8B9A37">
        <w:rPr>
          <w:rFonts w:ascii="Karla" w:eastAsia="Aptos" w:hAnsi="Karla" w:cs="Times New Roman"/>
          <w:color w:val="000000" w:themeColor="text1"/>
          <w:lang w:val="en-GB"/>
        </w:rPr>
        <w:t>This role plays an important part</w:t>
      </w:r>
      <w:r w:rsidR="0032562E" w:rsidRPr="7C8B9A37">
        <w:rPr>
          <w:rFonts w:ascii="Karla" w:eastAsia="Aptos" w:hAnsi="Karla" w:cs="Times New Roman"/>
          <w:color w:val="000000" w:themeColor="text1"/>
          <w:lang w:val="en-GB"/>
        </w:rPr>
        <w:t xml:space="preserve"> in </w:t>
      </w:r>
      <w:r w:rsidR="5FB9754B" w:rsidRPr="7C8B9A37">
        <w:rPr>
          <w:rFonts w:ascii="Karla" w:eastAsia="Aptos" w:hAnsi="Karla" w:cs="Times New Roman"/>
          <w:color w:val="000000" w:themeColor="text1"/>
          <w:lang w:val="en-GB"/>
        </w:rPr>
        <w:t>supporting</w:t>
      </w:r>
      <w:r w:rsidR="0032562E" w:rsidRPr="7C8B9A37">
        <w:rPr>
          <w:rFonts w:ascii="Karla" w:eastAsia="Aptos" w:hAnsi="Karla" w:cs="Times New Roman"/>
          <w:color w:val="000000" w:themeColor="text1"/>
          <w:lang w:val="en-GB"/>
        </w:rPr>
        <w:t xml:space="preserve"> disabled young people who have had challenging </w:t>
      </w:r>
      <w:r w:rsidR="00CD0C52" w:rsidRPr="7C8B9A37">
        <w:rPr>
          <w:rFonts w:ascii="Karla" w:eastAsia="Aptos" w:hAnsi="Karla" w:cs="Times New Roman"/>
          <w:color w:val="000000" w:themeColor="text1"/>
          <w:lang w:val="en-GB"/>
        </w:rPr>
        <w:t>experiences of</w:t>
      </w:r>
      <w:r w:rsidR="0032562E" w:rsidRPr="7C8B9A37">
        <w:rPr>
          <w:rFonts w:ascii="Karla" w:eastAsia="Aptos" w:hAnsi="Karla" w:cs="Times New Roman"/>
          <w:color w:val="000000" w:themeColor="text1"/>
          <w:lang w:val="en-GB"/>
        </w:rPr>
        <w:t xml:space="preserve"> </w:t>
      </w:r>
      <w:r w:rsidR="00CD0C52" w:rsidRPr="7C8B9A37">
        <w:rPr>
          <w:rFonts w:ascii="Karla" w:eastAsia="Aptos" w:hAnsi="Karla" w:cs="Times New Roman"/>
          <w:color w:val="000000" w:themeColor="text1"/>
          <w:lang w:val="en-GB"/>
        </w:rPr>
        <w:t xml:space="preserve">the education system. </w:t>
      </w:r>
      <w:r w:rsidR="38D310A9" w:rsidRPr="7C8B9A37">
        <w:rPr>
          <w:rFonts w:ascii="Karla" w:eastAsia="Aptos" w:hAnsi="Karla" w:cs="Times New Roman"/>
          <w:color w:val="000000" w:themeColor="text1"/>
          <w:lang w:val="en-GB"/>
        </w:rPr>
        <w:t>P</w:t>
      </w:r>
      <w:r w:rsidR="233EF72F" w:rsidRPr="7C8B9A37">
        <w:rPr>
          <w:rFonts w:ascii="Karla" w:eastAsia="Aptos" w:hAnsi="Karla" w:cs="Times New Roman"/>
          <w:color w:val="000000" w:themeColor="text1"/>
          <w:lang w:val="en-GB"/>
        </w:rPr>
        <w:t>articipants</w:t>
      </w:r>
      <w:r w:rsidR="00CD0C52" w:rsidRPr="7C8B9A37">
        <w:rPr>
          <w:rFonts w:ascii="Karla" w:eastAsia="Aptos" w:hAnsi="Karla" w:cs="Times New Roman"/>
          <w:color w:val="000000" w:themeColor="text1"/>
          <w:lang w:val="en-GB"/>
        </w:rPr>
        <w:t xml:space="preserve"> will have a wide range of access needs and complex experiences of exclusion and marginalisation. </w:t>
      </w:r>
      <w:r w:rsidR="00A898DE" w:rsidRPr="7C8B9A37">
        <w:rPr>
          <w:rFonts w:ascii="Karla" w:eastAsia="Aptos" w:hAnsi="Karla" w:cs="Times New Roman"/>
          <w:color w:val="000000" w:themeColor="text1"/>
          <w:lang w:val="en-GB"/>
        </w:rPr>
        <w:t>Successful applicants</w:t>
      </w:r>
      <w:r w:rsidR="236ED9E0" w:rsidRPr="7C8B9A37">
        <w:rPr>
          <w:rFonts w:ascii="Karla" w:eastAsia="Aptos" w:hAnsi="Karla" w:cs="Times New Roman"/>
          <w:color w:val="000000" w:themeColor="text1"/>
          <w:lang w:val="en-GB"/>
        </w:rPr>
        <w:t xml:space="preserve"> will</w:t>
      </w:r>
      <w:r w:rsidR="77024079" w:rsidRPr="7C8B9A37">
        <w:rPr>
          <w:rFonts w:ascii="Karla" w:eastAsia="Aptos" w:hAnsi="Karla" w:cs="Times New Roman"/>
          <w:color w:val="000000" w:themeColor="text1"/>
          <w:lang w:val="en-GB"/>
        </w:rPr>
        <w:t xml:space="preserve"> need to know how to</w:t>
      </w:r>
      <w:r w:rsidR="236ED9E0" w:rsidRPr="7C8B9A37">
        <w:rPr>
          <w:rFonts w:ascii="Karla" w:eastAsia="Aptos" w:hAnsi="Karla" w:cs="Times New Roman"/>
          <w:color w:val="000000" w:themeColor="text1"/>
          <w:lang w:val="en-GB"/>
        </w:rPr>
        <w:t xml:space="preserve"> </w:t>
      </w:r>
      <w:r w:rsidR="374296D9" w:rsidRPr="7C8B9A37">
        <w:rPr>
          <w:rFonts w:ascii="Karla" w:eastAsia="Aptos" w:hAnsi="Karla" w:cs="Times New Roman"/>
          <w:color w:val="000000" w:themeColor="text1"/>
          <w:lang w:val="en-GB"/>
        </w:rPr>
        <w:t>encourage participants into</w:t>
      </w:r>
      <w:r w:rsidR="6B3579BB" w:rsidRPr="7C8B9A37">
        <w:rPr>
          <w:rFonts w:ascii="Karla" w:eastAsia="Aptos" w:hAnsi="Karla" w:cs="Times New Roman"/>
          <w:color w:val="000000" w:themeColor="text1"/>
          <w:lang w:val="en-GB"/>
        </w:rPr>
        <w:t xml:space="preserve"> </w:t>
      </w:r>
      <w:r w:rsidR="50AD1198" w:rsidRPr="7C8B9A37">
        <w:rPr>
          <w:rFonts w:ascii="Karla" w:eastAsia="Aptos" w:hAnsi="Karla" w:cs="Times New Roman"/>
          <w:color w:val="000000" w:themeColor="text1"/>
          <w:lang w:val="en-GB"/>
        </w:rPr>
        <w:t>alternative</w:t>
      </w:r>
      <w:r w:rsidR="00F217F0" w:rsidRPr="7C8B9A37">
        <w:rPr>
          <w:rFonts w:ascii="Karla" w:eastAsia="Aptos" w:hAnsi="Karla" w:cs="Times New Roman"/>
          <w:color w:val="000000" w:themeColor="text1"/>
          <w:lang w:val="en-GB"/>
        </w:rPr>
        <w:t xml:space="preserve"> pathways to education, training and employment</w:t>
      </w:r>
      <w:r w:rsidR="68C5B323" w:rsidRPr="7C8B9A37">
        <w:rPr>
          <w:rFonts w:ascii="Karla" w:eastAsia="Aptos" w:hAnsi="Karla" w:cs="Times New Roman"/>
          <w:color w:val="000000" w:themeColor="text1"/>
          <w:lang w:val="en-GB"/>
        </w:rPr>
        <w:t xml:space="preserve">, and </w:t>
      </w:r>
      <w:r w:rsidR="63A35336" w:rsidRPr="7C8B9A37">
        <w:rPr>
          <w:rFonts w:ascii="Karla" w:eastAsia="Aptos" w:hAnsi="Karla" w:cs="Times New Roman"/>
          <w:color w:val="000000" w:themeColor="text1"/>
          <w:lang w:val="en-GB"/>
        </w:rPr>
        <w:t>us</w:t>
      </w:r>
      <w:r w:rsidR="39483C09" w:rsidRPr="7C8B9A37">
        <w:rPr>
          <w:rFonts w:ascii="Karla" w:eastAsia="Aptos" w:hAnsi="Karla" w:cs="Times New Roman"/>
          <w:color w:val="000000" w:themeColor="text1"/>
          <w:lang w:val="en-GB"/>
        </w:rPr>
        <w:t>e</w:t>
      </w:r>
      <w:r w:rsidR="00F217F0" w:rsidRPr="7C8B9A37">
        <w:rPr>
          <w:rFonts w:ascii="Karla" w:eastAsia="Aptos" w:hAnsi="Karla" w:cs="Times New Roman"/>
          <w:color w:val="000000" w:themeColor="text1"/>
          <w:lang w:val="en-GB"/>
        </w:rPr>
        <w:t xml:space="preserve"> warm referrals and other techniques that ensure motivation and confidence to continue engagement.</w:t>
      </w:r>
    </w:p>
    <w:p w14:paraId="78DBE030" w14:textId="61B1E2F5" w:rsidR="00677A49" w:rsidRPr="00677A49" w:rsidRDefault="00CD0C52" w:rsidP="00677A49">
      <w:pPr>
        <w:spacing w:after="160" w:line="259" w:lineRule="auto"/>
        <w:rPr>
          <w:rFonts w:ascii="Karla" w:eastAsia="Aptos" w:hAnsi="Karla" w:cs="Times New Roman"/>
          <w:color w:val="000000"/>
          <w:lang w:val="en-GB"/>
        </w:rPr>
      </w:pPr>
      <w:r w:rsidRPr="2ADFE204">
        <w:rPr>
          <w:rFonts w:ascii="Karla" w:eastAsia="Aptos" w:hAnsi="Karla" w:cs="Times New Roman"/>
          <w:color w:val="000000" w:themeColor="text1"/>
          <w:lang w:val="en-GB"/>
        </w:rPr>
        <w:t xml:space="preserve">Design of the workshop and wraparound support will take place under the supervision of the YDAS Programs Manager and draw on the work done in our </w:t>
      </w:r>
      <w:hyperlink r:id="rId11">
        <w:r w:rsidR="233EF72F" w:rsidRPr="2ADFE204">
          <w:rPr>
            <w:rStyle w:val="Hyperlink"/>
            <w:rFonts w:ascii="Karla" w:eastAsia="Aptos" w:hAnsi="Karla" w:cs="Times New Roman"/>
            <w:lang w:val="en-GB"/>
          </w:rPr>
          <w:t>YDAS Young Leaders</w:t>
        </w:r>
      </w:hyperlink>
      <w:r w:rsidRPr="2ADFE204">
        <w:rPr>
          <w:rFonts w:ascii="Karla" w:eastAsia="Aptos" w:hAnsi="Karla" w:cs="Times New Roman"/>
          <w:color w:val="000000" w:themeColor="text1"/>
          <w:lang w:val="en-GB"/>
        </w:rPr>
        <w:t xml:space="preserve"> and </w:t>
      </w:r>
      <w:hyperlink r:id="rId12">
        <w:r w:rsidR="233EF72F" w:rsidRPr="2ADFE204">
          <w:rPr>
            <w:rStyle w:val="Hyperlink"/>
            <w:rFonts w:ascii="Karla" w:eastAsia="Aptos" w:hAnsi="Karla" w:cs="Times New Roman"/>
            <w:lang w:val="en-GB"/>
          </w:rPr>
          <w:t>Map Your Future</w:t>
        </w:r>
      </w:hyperlink>
      <w:r w:rsidRPr="2ADFE204">
        <w:rPr>
          <w:rFonts w:ascii="Karla" w:eastAsia="Aptos" w:hAnsi="Karla" w:cs="Times New Roman"/>
          <w:color w:val="000000" w:themeColor="text1"/>
          <w:lang w:val="en-GB"/>
        </w:rPr>
        <w:t xml:space="preserve"> programs. </w:t>
      </w:r>
      <w:r w:rsidR="233EF72F" w:rsidRPr="2ADFE204">
        <w:rPr>
          <w:rFonts w:ascii="Karla" w:eastAsia="Aptos" w:hAnsi="Karla" w:cs="Times New Roman"/>
          <w:color w:val="000000" w:themeColor="text1"/>
          <w:lang w:val="en-GB"/>
        </w:rPr>
        <w:t xml:space="preserve">Access and inclusion principles will be based on our YDAS </w:t>
      </w:r>
      <w:hyperlink r:id="rId13">
        <w:r w:rsidR="233EF72F" w:rsidRPr="2ADFE204">
          <w:rPr>
            <w:rStyle w:val="Hyperlink"/>
            <w:rFonts w:ascii="Karla" w:eastAsia="Aptos" w:hAnsi="Karla" w:cs="Times New Roman"/>
            <w:lang w:val="en-GB"/>
          </w:rPr>
          <w:t>Together training and resources</w:t>
        </w:r>
      </w:hyperlink>
      <w:r w:rsidR="233EF72F" w:rsidRPr="2ADFE204">
        <w:rPr>
          <w:rFonts w:ascii="Karla" w:eastAsia="Aptos" w:hAnsi="Karla" w:cs="Times New Roman"/>
          <w:color w:val="000000" w:themeColor="text1"/>
          <w:lang w:val="en-GB"/>
        </w:rPr>
        <w:t>.</w:t>
      </w:r>
    </w:p>
    <w:p w14:paraId="462F1E71" w14:textId="4EBE9103" w:rsidR="00740242" w:rsidRPr="00CA0C02" w:rsidRDefault="00740242" w:rsidP="00740242">
      <w:pPr>
        <w:spacing w:after="160" w:line="259" w:lineRule="auto"/>
        <w:rPr>
          <w:rFonts w:ascii="Karla" w:eastAsia="Aptos" w:hAnsi="Karla" w:cs="Times New Roman"/>
          <w:color w:val="000000"/>
          <w:lang w:val="en-GB"/>
        </w:rPr>
      </w:pPr>
      <w:r w:rsidRPr="00B72AB4">
        <w:rPr>
          <w:rFonts w:ascii="Karla" w:eastAsia="Aptos" w:hAnsi="Karla" w:cs="Times New Roman"/>
          <w:color w:val="000000"/>
          <w:lang w:val="en-GB"/>
        </w:rPr>
        <w:t xml:space="preserve">This is a position for a </w:t>
      </w:r>
      <w:r w:rsidRPr="00B72AB4">
        <w:rPr>
          <w:rFonts w:ascii="Karla" w:eastAsia="Aptos" w:hAnsi="Karla" w:cs="Segoe UI"/>
          <w:color w:val="000000"/>
          <w:lang w:val="en-GB"/>
        </w:rPr>
        <w:t>disabled</w:t>
      </w:r>
      <w:r w:rsidRPr="00B72AB4">
        <w:rPr>
          <w:rFonts w:ascii="Karla" w:eastAsia="Aptos" w:hAnsi="Karla" w:cs="Times New Roman"/>
          <w:color w:val="000000"/>
          <w:lang w:val="en-GB"/>
        </w:rPr>
        <w:t xml:space="preserve"> person via the </w:t>
      </w:r>
      <w:hyperlink r:id="rId14" w:anchor="What-is-a-special-measure">
        <w:r w:rsidRPr="00B72AB4">
          <w:rPr>
            <w:rFonts w:ascii="Karla" w:eastAsia="Aptos" w:hAnsi="Karla" w:cs="Times New Roman"/>
            <w:color w:val="467886"/>
            <w:u w:val="single"/>
            <w:lang w:val="en-GB"/>
          </w:rPr>
          <w:t>Special Measures of the Equal Opportunity Act 2010 (Vic).</w:t>
        </w:r>
      </w:hyperlink>
    </w:p>
    <w:p w14:paraId="30B2A98B" w14:textId="77777777" w:rsidR="005F5266" w:rsidRPr="00364A5D" w:rsidRDefault="005F5266" w:rsidP="00203744">
      <w:pPr>
        <w:spacing w:after="0" w:line="240" w:lineRule="auto"/>
        <w:rPr>
          <w:rFonts w:ascii="Karla" w:hAnsi="Karla"/>
          <w:color w:val="FF0000"/>
        </w:rPr>
      </w:pPr>
    </w:p>
    <w:p w14:paraId="511F13A2" w14:textId="635FB51C" w:rsidR="005F5266" w:rsidRPr="00364A5D" w:rsidRDefault="009C38DC" w:rsidP="243E7677">
      <w:pPr>
        <w:spacing w:after="0" w:line="240" w:lineRule="auto"/>
        <w:rPr>
          <w:rFonts w:ascii="Karla" w:hAnsi="Karla"/>
          <w:b/>
          <w:bCs/>
        </w:rPr>
      </w:pPr>
      <w:r w:rsidRPr="243E7677">
        <w:rPr>
          <w:rFonts w:ascii="Karla" w:hAnsi="Karla"/>
          <w:b/>
          <w:bCs/>
        </w:rPr>
        <w:t>Major Duties</w:t>
      </w:r>
    </w:p>
    <w:p w14:paraId="3DA94417" w14:textId="306BD6B0" w:rsidR="00580857" w:rsidRPr="00F217F0" w:rsidRDefault="00F217F0" w:rsidP="00580857">
      <w:pPr>
        <w:pStyle w:val="ListParagraph"/>
        <w:numPr>
          <w:ilvl w:val="0"/>
          <w:numId w:val="9"/>
        </w:numPr>
        <w:rPr>
          <w:rFonts w:ascii="Karla" w:eastAsia="Karla" w:hAnsi="Karla" w:cs="Karla"/>
          <w:color w:val="000000" w:themeColor="text1"/>
        </w:rPr>
      </w:pPr>
      <w:r>
        <w:rPr>
          <w:rFonts w:ascii="Karla" w:eastAsia="Karla" w:hAnsi="Karla" w:cs="Karla"/>
          <w:color w:val="000000" w:themeColor="text1"/>
          <w:lang w:val="en-GB"/>
        </w:rPr>
        <w:t>Review the existing programming at YDAS and apply their knowledge of education and employment systems to create a workshop and wraparound support for disabled young school leavers.</w:t>
      </w:r>
    </w:p>
    <w:p w14:paraId="2B54B082" w14:textId="3C7CFB65" w:rsidR="00F217F0" w:rsidRDefault="00F217F0" w:rsidP="00580857">
      <w:pPr>
        <w:pStyle w:val="ListParagraph"/>
        <w:numPr>
          <w:ilvl w:val="0"/>
          <w:numId w:val="9"/>
        </w:numPr>
        <w:rPr>
          <w:rFonts w:ascii="Karla" w:eastAsia="Karla" w:hAnsi="Karla" w:cs="Karla"/>
          <w:color w:val="000000" w:themeColor="text1"/>
        </w:rPr>
      </w:pPr>
      <w:r>
        <w:rPr>
          <w:rFonts w:ascii="Karla" w:eastAsia="Karla" w:hAnsi="Karla" w:cs="Karla"/>
          <w:color w:val="000000" w:themeColor="text1"/>
        </w:rPr>
        <w:t xml:space="preserve">Create </w:t>
      </w:r>
      <w:r w:rsidR="00BA2A46">
        <w:rPr>
          <w:rFonts w:ascii="Karla" w:eastAsia="Karla" w:hAnsi="Karla" w:cs="Karla"/>
          <w:color w:val="000000" w:themeColor="text1"/>
        </w:rPr>
        <w:t>run sheets</w:t>
      </w:r>
      <w:r>
        <w:rPr>
          <w:rFonts w:ascii="Karla" w:eastAsia="Karla" w:hAnsi="Karla" w:cs="Karla"/>
          <w:color w:val="000000" w:themeColor="text1"/>
        </w:rPr>
        <w:t xml:space="preserve"> and supporting materials for workshop</w:t>
      </w:r>
      <w:r w:rsidR="00EA0D0E">
        <w:rPr>
          <w:rFonts w:ascii="Karla" w:eastAsia="Karla" w:hAnsi="Karla" w:cs="Karla"/>
          <w:color w:val="000000" w:themeColor="text1"/>
        </w:rPr>
        <w:t>s</w:t>
      </w:r>
      <w:r>
        <w:rPr>
          <w:rFonts w:ascii="Karla" w:eastAsia="Karla" w:hAnsi="Karla" w:cs="Karla"/>
          <w:color w:val="000000" w:themeColor="text1"/>
        </w:rPr>
        <w:t xml:space="preserve">. Create the activities and schedule of active check-ins and follow ups for participants. This will include liaising with the Communications team for plain and accessible content, and the Programs team for practical advice and input. </w:t>
      </w:r>
    </w:p>
    <w:p w14:paraId="7FD07E34" w14:textId="00BEAC8F" w:rsidR="00F217F0" w:rsidRDefault="00F217F0" w:rsidP="00580857">
      <w:pPr>
        <w:pStyle w:val="ListParagraph"/>
        <w:numPr>
          <w:ilvl w:val="0"/>
          <w:numId w:val="9"/>
        </w:numPr>
        <w:rPr>
          <w:rFonts w:ascii="Karla" w:eastAsia="Karla" w:hAnsi="Karla" w:cs="Karla"/>
          <w:color w:val="000000" w:themeColor="text1"/>
        </w:rPr>
      </w:pPr>
      <w:r>
        <w:rPr>
          <w:rFonts w:ascii="Karla" w:eastAsia="Karla" w:hAnsi="Karla" w:cs="Karla"/>
          <w:color w:val="000000" w:themeColor="text1"/>
        </w:rPr>
        <w:t>Create and oversee an intake process where the Department of Education and participating schools, TAFEs and other providers refers school leavers into the YDAS program.</w:t>
      </w:r>
      <w:r w:rsidR="00EC4C28">
        <w:rPr>
          <w:rFonts w:ascii="Karla" w:eastAsia="Karla" w:hAnsi="Karla" w:cs="Karla"/>
          <w:color w:val="000000" w:themeColor="text1"/>
        </w:rPr>
        <w:t xml:space="preserve"> The criteria for entry will be determined with the Department of Education.</w:t>
      </w:r>
    </w:p>
    <w:p w14:paraId="37DA9C19" w14:textId="38297271" w:rsidR="00EC4C28" w:rsidRDefault="00EC4C28" w:rsidP="00580857">
      <w:pPr>
        <w:pStyle w:val="ListParagraph"/>
        <w:numPr>
          <w:ilvl w:val="0"/>
          <w:numId w:val="9"/>
        </w:numPr>
        <w:rPr>
          <w:rFonts w:ascii="Karla" w:eastAsia="Karla" w:hAnsi="Karla" w:cs="Karla"/>
          <w:color w:val="000000" w:themeColor="text1"/>
        </w:rPr>
      </w:pPr>
      <w:r>
        <w:rPr>
          <w:rFonts w:ascii="Karla" w:eastAsia="Karla" w:hAnsi="Karla" w:cs="Karla"/>
          <w:color w:val="000000" w:themeColor="text1"/>
        </w:rPr>
        <w:t>Organise workshops with groups of participants based on their availability and needs. Workshops may have a single participant or multiple participants, depending on availability and the Transition Officer’s determination.</w:t>
      </w:r>
    </w:p>
    <w:p w14:paraId="210BDF00" w14:textId="7D4807E3" w:rsidR="00EC4C28" w:rsidRPr="00EC4C28" w:rsidRDefault="00EC4C28" w:rsidP="00B37342">
      <w:pPr>
        <w:pStyle w:val="ListParagraph"/>
        <w:numPr>
          <w:ilvl w:val="0"/>
          <w:numId w:val="9"/>
        </w:numPr>
        <w:rPr>
          <w:rFonts w:ascii="Karla" w:eastAsia="Karla" w:hAnsi="Karla" w:cs="Karla"/>
          <w:color w:val="000000" w:themeColor="text1"/>
        </w:rPr>
      </w:pPr>
      <w:r w:rsidRPr="00EC4C28">
        <w:rPr>
          <w:rFonts w:ascii="Karla" w:eastAsia="Karla" w:hAnsi="Karla" w:cs="Karla"/>
          <w:color w:val="000000" w:themeColor="text1"/>
        </w:rPr>
        <w:t>Deliver workshops to participants in a safe, supportive and trust-building process.</w:t>
      </w:r>
      <w:r>
        <w:rPr>
          <w:rFonts w:ascii="Karla" w:eastAsia="Karla" w:hAnsi="Karla" w:cs="Karla"/>
          <w:color w:val="000000" w:themeColor="text1"/>
        </w:rPr>
        <w:t xml:space="preserve"> </w:t>
      </w:r>
      <w:r w:rsidRPr="00EC4C28">
        <w:rPr>
          <w:rFonts w:ascii="Karla" w:eastAsia="Karla" w:hAnsi="Karla" w:cs="Karla"/>
          <w:color w:val="000000" w:themeColor="text1"/>
        </w:rPr>
        <w:t xml:space="preserve">Take notes on participants strengths, goals and barriers as they relate to </w:t>
      </w:r>
      <w:r w:rsidRPr="00EC4C28">
        <w:rPr>
          <w:rFonts w:ascii="Karla" w:eastAsia="Aptos" w:hAnsi="Karla"/>
          <w:color w:val="000000"/>
          <w:lang w:val="en-GB"/>
        </w:rPr>
        <w:t xml:space="preserve">post-school education, training and employment. This will include </w:t>
      </w:r>
      <w:r>
        <w:rPr>
          <w:rFonts w:ascii="Karla" w:eastAsia="Aptos" w:hAnsi="Karla"/>
          <w:color w:val="000000"/>
          <w:lang w:val="en-GB"/>
        </w:rPr>
        <w:t>conversations and activities that encourage openness and expression from participants about potentially traumatic events that lead to leaving school early.</w:t>
      </w:r>
    </w:p>
    <w:p w14:paraId="5FA27234" w14:textId="162986B8" w:rsidR="00EC4C28" w:rsidRPr="00E543AD" w:rsidRDefault="00EC4C28" w:rsidP="00B37342">
      <w:pPr>
        <w:pStyle w:val="ListParagraph"/>
        <w:numPr>
          <w:ilvl w:val="0"/>
          <w:numId w:val="9"/>
        </w:numPr>
        <w:rPr>
          <w:rFonts w:ascii="Karla" w:eastAsia="Karla" w:hAnsi="Karla" w:cs="Karla"/>
          <w:color w:val="000000" w:themeColor="text1"/>
        </w:rPr>
      </w:pPr>
      <w:r>
        <w:rPr>
          <w:rFonts w:ascii="Karla" w:eastAsia="Aptos" w:hAnsi="Karla"/>
          <w:color w:val="000000"/>
          <w:lang w:val="en-GB"/>
        </w:rPr>
        <w:t>Brief and work with a co-facilitator from YDAS to support workshops and ensure Child Safe practices.</w:t>
      </w:r>
    </w:p>
    <w:p w14:paraId="04CA33D6" w14:textId="17977CF2" w:rsidR="00E543AD" w:rsidRPr="00EC4C28" w:rsidRDefault="00E543AD" w:rsidP="00B37342">
      <w:pPr>
        <w:pStyle w:val="ListParagraph"/>
        <w:numPr>
          <w:ilvl w:val="0"/>
          <w:numId w:val="9"/>
        </w:numPr>
        <w:rPr>
          <w:rFonts w:ascii="Karla" w:eastAsia="Karla" w:hAnsi="Karla" w:cs="Karla"/>
          <w:color w:val="000000" w:themeColor="text1"/>
        </w:rPr>
      </w:pPr>
      <w:r w:rsidRPr="2ADFE204">
        <w:rPr>
          <w:rFonts w:ascii="Karla" w:eastAsia="Aptos" w:hAnsi="Karla"/>
          <w:color w:val="000000" w:themeColor="text1"/>
          <w:lang w:val="en-GB"/>
        </w:rPr>
        <w:t xml:space="preserve">Run wraparound support for participants, including a schedule of meetings or check-ins delivered online, in-person or through other flexible means. Referring to </w:t>
      </w:r>
      <w:r w:rsidRPr="2ADFE204">
        <w:rPr>
          <w:rFonts w:ascii="Karla" w:eastAsia="Aptos" w:hAnsi="Karla"/>
          <w:color w:val="000000" w:themeColor="text1"/>
          <w:lang w:val="en-GB"/>
        </w:rPr>
        <w:lastRenderedPageBreak/>
        <w:t xml:space="preserve">notes and using rapport to understand progress or </w:t>
      </w:r>
      <w:proofErr w:type="gramStart"/>
      <w:r w:rsidRPr="2ADFE204">
        <w:rPr>
          <w:rFonts w:ascii="Karla" w:eastAsia="Aptos" w:hAnsi="Karla"/>
          <w:color w:val="000000" w:themeColor="text1"/>
          <w:lang w:val="en-GB"/>
        </w:rPr>
        <w:t>barriers, and</w:t>
      </w:r>
      <w:proofErr w:type="gramEnd"/>
      <w:r w:rsidRPr="2ADFE204">
        <w:rPr>
          <w:rFonts w:ascii="Karla" w:eastAsia="Aptos" w:hAnsi="Karla"/>
          <w:color w:val="000000" w:themeColor="text1"/>
          <w:lang w:val="en-GB"/>
        </w:rPr>
        <w:t xml:space="preserve"> then work with the YDAS team to provide additional support in pursuit of participants’ goals.</w:t>
      </w:r>
    </w:p>
    <w:p w14:paraId="53A83A94" w14:textId="1F76EDC2" w:rsidR="682C14DF" w:rsidRDefault="682C14DF" w:rsidP="2ADFE204">
      <w:pPr>
        <w:pStyle w:val="ListParagraph"/>
        <w:numPr>
          <w:ilvl w:val="0"/>
          <w:numId w:val="9"/>
        </w:numPr>
        <w:rPr>
          <w:rFonts w:ascii="Karla" w:eastAsia="Aptos" w:hAnsi="Karla"/>
          <w:color w:val="000000" w:themeColor="text1"/>
          <w:lang w:val="en-GB"/>
        </w:rPr>
      </w:pPr>
      <w:r w:rsidRPr="7C8B9A37">
        <w:rPr>
          <w:rFonts w:ascii="Karla" w:eastAsia="Aptos" w:hAnsi="Karla"/>
          <w:color w:val="000000" w:themeColor="text1"/>
          <w:lang w:val="en-GB"/>
        </w:rPr>
        <w:t>Manage own time, set priorities, and plan and organise own work under general direction from a supervisor, in alignment with organisational policies and procedures, processes, guides and templates.</w:t>
      </w:r>
    </w:p>
    <w:p w14:paraId="3F885AA2" w14:textId="2F1A58F3" w:rsidR="682C14DF" w:rsidRDefault="682C14DF" w:rsidP="2ADFE204">
      <w:pPr>
        <w:pStyle w:val="ListParagraph"/>
        <w:numPr>
          <w:ilvl w:val="0"/>
          <w:numId w:val="9"/>
        </w:numPr>
        <w:rPr>
          <w:rFonts w:ascii="Karla" w:eastAsia="Aptos" w:hAnsi="Karla"/>
          <w:color w:val="000000" w:themeColor="text1"/>
          <w:lang w:val="en-GB"/>
        </w:rPr>
      </w:pPr>
      <w:r w:rsidRPr="7C8B9A37">
        <w:rPr>
          <w:rFonts w:ascii="Karla" w:eastAsia="Aptos" w:hAnsi="Karla"/>
          <w:color w:val="000000" w:themeColor="text1"/>
          <w:lang w:val="en-GB"/>
        </w:rPr>
        <w:t>Solve problems of limited difficulty using knowledge, judgment and work organisational skills acquired through qualifications and/or previous work experience.</w:t>
      </w:r>
    </w:p>
    <w:p w14:paraId="7970E2BE" w14:textId="7AB79AA4" w:rsidR="00804427" w:rsidRPr="00EC4C28" w:rsidRDefault="00804427">
      <w:pPr>
        <w:pStyle w:val="ListParagraph"/>
        <w:numPr>
          <w:ilvl w:val="0"/>
          <w:numId w:val="9"/>
        </w:numPr>
        <w:rPr>
          <w:rFonts w:ascii="Karla" w:eastAsia="Karla" w:hAnsi="Karla" w:cs="Karla"/>
          <w:color w:val="000000" w:themeColor="text1"/>
        </w:rPr>
      </w:pPr>
      <w:r w:rsidRPr="3B4C7019">
        <w:rPr>
          <w:rFonts w:ascii="Karla" w:eastAsia="Karla" w:hAnsi="Karla" w:cs="Karla"/>
          <w:color w:val="000000" w:themeColor="text1"/>
        </w:rPr>
        <w:t>Attend and actively take part in regular staff meetings and activities.</w:t>
      </w:r>
    </w:p>
    <w:p w14:paraId="1A89A850" w14:textId="77777777" w:rsidR="00580857" w:rsidRPr="00364A5D" w:rsidRDefault="00580857" w:rsidP="00580857">
      <w:pPr>
        <w:spacing w:after="0" w:line="240" w:lineRule="auto"/>
        <w:rPr>
          <w:rFonts w:ascii="Karla" w:hAnsi="Karla"/>
          <w:i/>
          <w:color w:val="FF0000"/>
        </w:rPr>
      </w:pPr>
      <w:r w:rsidRPr="00364A5D">
        <w:rPr>
          <w:rFonts w:ascii="Karla" w:hAnsi="Karla"/>
          <w:color w:val="000000" w:themeColor="text1"/>
        </w:rPr>
        <w:t>You will be required to perform these duties, and any other duties the employer may assign to you, having regard to your skills, training and experience.</w:t>
      </w:r>
    </w:p>
    <w:p w14:paraId="1BBE0F63" w14:textId="77777777" w:rsidR="0008282D" w:rsidRPr="00580857" w:rsidRDefault="0008282D" w:rsidP="00203744">
      <w:pPr>
        <w:spacing w:after="0" w:line="240" w:lineRule="auto"/>
        <w:rPr>
          <w:rFonts w:ascii="Karla" w:hAnsi="Karla"/>
          <w:iCs/>
          <w:color w:val="000000" w:themeColor="text1"/>
        </w:rPr>
      </w:pPr>
    </w:p>
    <w:p w14:paraId="65610F3F" w14:textId="77777777" w:rsidR="0008282D" w:rsidRPr="00364A5D" w:rsidRDefault="0008282D" w:rsidP="00203744">
      <w:pPr>
        <w:spacing w:after="0" w:line="240" w:lineRule="auto"/>
        <w:rPr>
          <w:rFonts w:ascii="Karla" w:hAnsi="Karla"/>
          <w:b/>
          <w:color w:val="000000" w:themeColor="text1"/>
        </w:rPr>
      </w:pPr>
      <w:r w:rsidRPr="00364A5D">
        <w:rPr>
          <w:rFonts w:ascii="Karla" w:hAnsi="Karla"/>
          <w:b/>
          <w:color w:val="000000" w:themeColor="text1"/>
        </w:rPr>
        <w:t>Reporting</w:t>
      </w:r>
    </w:p>
    <w:p w14:paraId="5792CC43" w14:textId="0DF20FE2" w:rsidR="00D15904" w:rsidRPr="00E543AD" w:rsidRDefault="0008282D" w:rsidP="00E543AD">
      <w:pPr>
        <w:spacing w:after="160" w:line="259" w:lineRule="auto"/>
        <w:rPr>
          <w:rFonts w:ascii="Karla" w:eastAsia="Aptos" w:hAnsi="Karla" w:cs="Times New Roman"/>
          <w:color w:val="000000"/>
          <w:lang w:val="en-GB"/>
        </w:rPr>
      </w:pPr>
      <w:r w:rsidRPr="7B245BFA">
        <w:rPr>
          <w:rFonts w:ascii="Karla" w:hAnsi="Karla"/>
          <w:color w:val="000000" w:themeColor="text1"/>
        </w:rPr>
        <w:t>This role reports to</w:t>
      </w:r>
      <w:r w:rsidR="00FF5BE0" w:rsidRPr="7B245BFA">
        <w:rPr>
          <w:rFonts w:ascii="Karla" w:hAnsi="Karla"/>
          <w:color w:val="000000" w:themeColor="text1"/>
        </w:rPr>
        <w:t xml:space="preserve"> the YDAS Programs </w:t>
      </w:r>
      <w:r w:rsidR="00B90764" w:rsidRPr="7B245BFA">
        <w:rPr>
          <w:rFonts w:ascii="Karla" w:hAnsi="Karla"/>
          <w:color w:val="000000" w:themeColor="text1"/>
        </w:rPr>
        <w:t xml:space="preserve">Manager. </w:t>
      </w:r>
      <w:r w:rsidR="00E543AD">
        <w:rPr>
          <w:rFonts w:ascii="Karla" w:eastAsia="Aptos" w:hAnsi="Karla" w:cs="Times New Roman"/>
          <w:color w:val="000000"/>
          <w:lang w:val="en-GB"/>
        </w:rPr>
        <w:t>This role no direct reports but will be supported by casual facilitators in the delivery of workshops.</w:t>
      </w:r>
    </w:p>
    <w:p w14:paraId="35B30127" w14:textId="77777777" w:rsidR="002D3C3A" w:rsidRPr="00364A5D" w:rsidRDefault="002D3C3A" w:rsidP="00203744">
      <w:pPr>
        <w:spacing w:after="0" w:line="240" w:lineRule="auto"/>
        <w:rPr>
          <w:rFonts w:ascii="Karla" w:hAnsi="Karla"/>
          <w:color w:val="000000" w:themeColor="text1"/>
        </w:rPr>
      </w:pPr>
    </w:p>
    <w:p w14:paraId="2F4014B4" w14:textId="77777777" w:rsidR="00D15904" w:rsidRPr="00364A5D" w:rsidRDefault="00D15904" w:rsidP="00203744">
      <w:pPr>
        <w:spacing w:after="0" w:line="240" w:lineRule="auto"/>
        <w:rPr>
          <w:rFonts w:ascii="Karla" w:hAnsi="Karla"/>
          <w:b/>
        </w:rPr>
      </w:pPr>
      <w:r w:rsidRPr="5B458EAF">
        <w:rPr>
          <w:rFonts w:ascii="Karla" w:hAnsi="Karla"/>
          <w:b/>
          <w:bCs/>
        </w:rPr>
        <w:t xml:space="preserve">Key Selection Criteria </w:t>
      </w:r>
    </w:p>
    <w:p w14:paraId="12C69937" w14:textId="6E64BD78" w:rsidR="4B155719" w:rsidRDefault="38D53B74" w:rsidP="0084541C">
      <w:pPr>
        <w:spacing w:after="0" w:line="0" w:lineRule="atLeast"/>
        <w:rPr>
          <w:rFonts w:ascii="Karla" w:hAnsi="Karla"/>
          <w:b/>
          <w:bCs/>
        </w:rPr>
      </w:pPr>
      <w:r w:rsidRPr="00625963">
        <w:rPr>
          <w:rFonts w:ascii="Karla" w:eastAsia="Karla" w:hAnsi="Karla" w:cs="Karla"/>
          <w:color w:val="000000" w:themeColor="text1"/>
        </w:rPr>
        <w:t>This describes our ideal candidate.</w:t>
      </w:r>
      <w:r w:rsidR="005B1875">
        <w:rPr>
          <w:rFonts w:ascii="Karla" w:eastAsia="Karla" w:hAnsi="Karla" w:cs="Karla"/>
          <w:color w:val="000000" w:themeColor="text1"/>
        </w:rPr>
        <w:t xml:space="preserve"> </w:t>
      </w:r>
      <w:r w:rsidR="005B1875" w:rsidRPr="005B1875">
        <w:rPr>
          <w:rFonts w:ascii="Karla" w:eastAsia="Karla" w:hAnsi="Karla" w:cs="Karla"/>
          <w:color w:val="000000" w:themeColor="text1"/>
        </w:rPr>
        <w:t>Even if you do not meet all criteria, please apply – you may be the perfect person for us!</w:t>
      </w:r>
    </w:p>
    <w:p w14:paraId="3D8E154C" w14:textId="46EEC9D9" w:rsidR="294C9767" w:rsidRDefault="294C9767" w:rsidP="294C9767">
      <w:pPr>
        <w:pStyle w:val="Title"/>
        <w:jc w:val="left"/>
        <w:rPr>
          <w:rFonts w:ascii="Karla" w:eastAsia="Karla" w:hAnsi="Karla" w:cs="Karla"/>
          <w:b w:val="0"/>
          <w:sz w:val="22"/>
          <w:szCs w:val="22"/>
        </w:rPr>
      </w:pPr>
    </w:p>
    <w:p w14:paraId="3D2C2C4A" w14:textId="13F8F286" w:rsidR="0084541C" w:rsidRPr="0084541C" w:rsidRDefault="0084541C" w:rsidP="6568C2AE">
      <w:pPr>
        <w:pStyle w:val="Title"/>
        <w:numPr>
          <w:ilvl w:val="0"/>
          <w:numId w:val="25"/>
        </w:numPr>
        <w:jc w:val="left"/>
        <w:rPr>
          <w:rFonts w:ascii="Karla" w:eastAsia="Karla" w:hAnsi="Karla" w:cs="Karla"/>
          <w:b w:val="0"/>
          <w:color w:val="000000" w:themeColor="text1"/>
          <w:sz w:val="22"/>
          <w:szCs w:val="22"/>
          <w:lang w:val="en-GB"/>
        </w:rPr>
      </w:pPr>
      <w:r w:rsidRPr="6568C2AE">
        <w:rPr>
          <w:rFonts w:ascii="Karla" w:eastAsia="Karla" w:hAnsi="Karla" w:cs="Karla"/>
          <w:b w:val="0"/>
          <w:color w:val="000000" w:themeColor="text1"/>
          <w:sz w:val="22"/>
          <w:szCs w:val="22"/>
          <w:lang w:val="en-GB"/>
        </w:rPr>
        <w:t>A relevant degree, associate diploma or other formal qualification in youth work, social work or a similar field.</w:t>
      </w:r>
      <w:r w:rsidR="1296D889" w:rsidRPr="6568C2AE">
        <w:rPr>
          <w:rFonts w:ascii="Karla" w:eastAsia="Karla" w:hAnsi="Karla" w:cs="Karla"/>
          <w:b w:val="0"/>
          <w:color w:val="000000" w:themeColor="text1"/>
          <w:sz w:val="22"/>
          <w:szCs w:val="22"/>
          <w:lang w:val="en-GB"/>
        </w:rPr>
        <w:t xml:space="preserve"> or demonstrated equivalent in work experience (minimum 3 years).</w:t>
      </w:r>
    </w:p>
    <w:p w14:paraId="3B7ACF58" w14:textId="77777777" w:rsidR="0084541C" w:rsidRDefault="00DF5B2A" w:rsidP="0084541C">
      <w:pPr>
        <w:pStyle w:val="Title"/>
        <w:numPr>
          <w:ilvl w:val="0"/>
          <w:numId w:val="25"/>
        </w:numPr>
        <w:jc w:val="left"/>
        <w:rPr>
          <w:rFonts w:ascii="Karla" w:eastAsia="Karla" w:hAnsi="Karla" w:cs="Karla"/>
          <w:b w:val="0"/>
          <w:sz w:val="22"/>
          <w:szCs w:val="22"/>
        </w:rPr>
      </w:pPr>
      <w:r w:rsidRPr="003E4B69">
        <w:rPr>
          <w:rFonts w:ascii="Karla" w:eastAsia="Karla" w:hAnsi="Karla" w:cs="Karla"/>
          <w:b w:val="0"/>
          <w:color w:val="000000" w:themeColor="text1"/>
          <w:sz w:val="22"/>
          <w:szCs w:val="22"/>
          <w:lang w:val="en-GB"/>
        </w:rPr>
        <w:t xml:space="preserve">A minimum of </w:t>
      </w:r>
      <w:r w:rsidR="0084541C">
        <w:rPr>
          <w:rFonts w:ascii="Karla" w:eastAsia="Karla" w:hAnsi="Karla" w:cs="Karla"/>
          <w:b w:val="0"/>
          <w:color w:val="000000" w:themeColor="text1"/>
          <w:sz w:val="22"/>
          <w:szCs w:val="22"/>
          <w:lang w:val="en-GB"/>
        </w:rPr>
        <w:t>two</w:t>
      </w:r>
      <w:r w:rsidRPr="003E4B69">
        <w:rPr>
          <w:rFonts w:ascii="Karla" w:eastAsia="Karla" w:hAnsi="Karla" w:cs="Karla"/>
          <w:b w:val="0"/>
          <w:color w:val="000000" w:themeColor="text1"/>
          <w:sz w:val="22"/>
          <w:szCs w:val="22"/>
          <w:lang w:val="en-GB"/>
        </w:rPr>
        <w:t xml:space="preserve"> </w:t>
      </w:r>
      <w:proofErr w:type="spellStart"/>
      <w:r w:rsidRPr="003E4B69">
        <w:rPr>
          <w:rFonts w:ascii="Karla" w:eastAsia="Karla" w:hAnsi="Karla" w:cs="Karla"/>
          <w:b w:val="0"/>
          <w:color w:val="000000" w:themeColor="text1"/>
          <w:sz w:val="22"/>
          <w:szCs w:val="22"/>
          <w:lang w:val="en-GB"/>
        </w:rPr>
        <w:t>years</w:t>
      </w:r>
      <w:proofErr w:type="spellEnd"/>
      <w:r w:rsidRPr="003E4B69">
        <w:rPr>
          <w:rFonts w:ascii="Karla" w:eastAsia="Karla" w:hAnsi="Karla" w:cs="Karla"/>
          <w:b w:val="0"/>
          <w:color w:val="000000" w:themeColor="text1"/>
          <w:sz w:val="22"/>
          <w:szCs w:val="22"/>
          <w:lang w:val="en-GB"/>
        </w:rPr>
        <w:t xml:space="preserve"> work experience in </w:t>
      </w:r>
      <w:r w:rsidR="0084541C">
        <w:rPr>
          <w:rFonts w:ascii="Karla" w:eastAsia="Karla" w:hAnsi="Karla" w:cs="Karla"/>
          <w:b w:val="0"/>
          <w:color w:val="000000" w:themeColor="text1"/>
          <w:sz w:val="22"/>
          <w:szCs w:val="22"/>
          <w:lang w:val="en-GB"/>
        </w:rPr>
        <w:t xml:space="preserve">youth work, social work or similar fields involving direct work with disabled young people or young people experiencing marginalisation. </w:t>
      </w:r>
      <w:r w:rsidRPr="003E4B69">
        <w:rPr>
          <w:rFonts w:ascii="Karla" w:eastAsia="Karla" w:hAnsi="Karla" w:cs="Karla"/>
          <w:b w:val="0"/>
          <w:color w:val="000000" w:themeColor="text1"/>
          <w:sz w:val="22"/>
          <w:szCs w:val="22"/>
          <w:lang w:val="en-GB"/>
        </w:rPr>
        <w:t xml:space="preserve"> </w:t>
      </w:r>
    </w:p>
    <w:p w14:paraId="6829FCF0" w14:textId="7A2BC93B" w:rsidR="00677596" w:rsidRPr="0084541C" w:rsidRDefault="007A2937" w:rsidP="0084541C">
      <w:pPr>
        <w:pStyle w:val="Title"/>
        <w:numPr>
          <w:ilvl w:val="0"/>
          <w:numId w:val="25"/>
        </w:numPr>
        <w:jc w:val="left"/>
        <w:rPr>
          <w:rFonts w:ascii="Karla" w:eastAsia="Karla" w:hAnsi="Karla" w:cs="Karla"/>
          <w:b w:val="0"/>
          <w:sz w:val="22"/>
          <w:szCs w:val="22"/>
        </w:rPr>
      </w:pPr>
      <w:r>
        <w:rPr>
          <w:rFonts w:ascii="Karla" w:eastAsia="Karla" w:hAnsi="Karla" w:cs="Karla"/>
          <w:b w:val="0"/>
          <w:sz w:val="22"/>
          <w:szCs w:val="22"/>
          <w:lang w:val="en-GB"/>
        </w:rPr>
        <w:t>Experience in c</w:t>
      </w:r>
      <w:r w:rsidR="0084541C" w:rsidRPr="0084541C">
        <w:rPr>
          <w:rFonts w:ascii="Karla" w:eastAsia="Karla" w:hAnsi="Karla" w:cs="Karla"/>
          <w:b w:val="0"/>
          <w:sz w:val="22"/>
          <w:szCs w:val="22"/>
          <w:lang w:val="en-GB"/>
        </w:rPr>
        <w:t xml:space="preserve">reating </w:t>
      </w:r>
      <w:r w:rsidR="004149E0">
        <w:rPr>
          <w:rFonts w:ascii="Karla" w:eastAsia="Karla" w:hAnsi="Karla" w:cs="Karla"/>
          <w:b w:val="0"/>
          <w:sz w:val="22"/>
          <w:szCs w:val="22"/>
          <w:lang w:val="en-GB"/>
        </w:rPr>
        <w:t>workshop mat</w:t>
      </w:r>
      <w:r w:rsidR="00D57DD5">
        <w:rPr>
          <w:rFonts w:ascii="Karla" w:eastAsia="Karla" w:hAnsi="Karla" w:cs="Karla"/>
          <w:b w:val="0"/>
          <w:sz w:val="22"/>
          <w:szCs w:val="22"/>
          <w:lang w:val="en-GB"/>
        </w:rPr>
        <w:t>erials (</w:t>
      </w:r>
      <w:r w:rsidR="002B4DC7">
        <w:rPr>
          <w:rFonts w:ascii="Karla" w:eastAsia="Karla" w:hAnsi="Karla" w:cs="Karla"/>
          <w:b w:val="0"/>
          <w:sz w:val="22"/>
          <w:szCs w:val="22"/>
          <w:lang w:val="en-GB"/>
        </w:rPr>
        <w:t>run sheets</w:t>
      </w:r>
      <w:r w:rsidR="00D57DD5">
        <w:rPr>
          <w:rFonts w:ascii="Karla" w:eastAsia="Karla" w:hAnsi="Karla" w:cs="Karla"/>
          <w:b w:val="0"/>
          <w:sz w:val="22"/>
          <w:szCs w:val="22"/>
          <w:lang w:val="en-GB"/>
        </w:rPr>
        <w:t xml:space="preserve">, </w:t>
      </w:r>
      <w:r w:rsidR="00FE464B">
        <w:rPr>
          <w:rFonts w:ascii="Karla" w:eastAsia="Karla" w:hAnsi="Karla" w:cs="Karla"/>
          <w:b w:val="0"/>
          <w:sz w:val="22"/>
          <w:szCs w:val="22"/>
          <w:lang w:val="en-GB"/>
        </w:rPr>
        <w:t>activities</w:t>
      </w:r>
      <w:r w:rsidR="000460F1">
        <w:rPr>
          <w:rFonts w:ascii="Karla" w:eastAsia="Karla" w:hAnsi="Karla" w:cs="Karla"/>
          <w:b w:val="0"/>
          <w:sz w:val="22"/>
          <w:szCs w:val="22"/>
          <w:lang w:val="en-GB"/>
        </w:rPr>
        <w:t>)</w:t>
      </w:r>
      <w:r w:rsidR="0084541C" w:rsidRPr="0084541C">
        <w:rPr>
          <w:rFonts w:ascii="Karla" w:eastAsia="Karla" w:hAnsi="Karla" w:cs="Karla"/>
          <w:b w:val="0"/>
          <w:sz w:val="22"/>
          <w:szCs w:val="22"/>
          <w:lang w:val="en-GB"/>
        </w:rPr>
        <w:t xml:space="preserve"> and running workshops</w:t>
      </w:r>
      <w:r w:rsidR="001464A0">
        <w:rPr>
          <w:rFonts w:ascii="Karla" w:eastAsia="Karla" w:hAnsi="Karla" w:cs="Karla"/>
          <w:b w:val="0"/>
          <w:sz w:val="22"/>
          <w:szCs w:val="22"/>
          <w:lang w:val="en-GB"/>
        </w:rPr>
        <w:t>,</w:t>
      </w:r>
      <w:r w:rsidR="0084541C">
        <w:rPr>
          <w:rFonts w:ascii="Karla" w:eastAsia="Karla" w:hAnsi="Karla" w:cs="Karla"/>
          <w:b w:val="0"/>
          <w:sz w:val="22"/>
          <w:szCs w:val="22"/>
          <w:lang w:val="en-GB"/>
        </w:rPr>
        <w:t xml:space="preserve"> </w:t>
      </w:r>
      <w:r w:rsidR="0084541C" w:rsidRPr="0084541C">
        <w:rPr>
          <w:rFonts w:ascii="Karla" w:eastAsia="Karla" w:hAnsi="Karla" w:cs="Karla"/>
          <w:b w:val="0"/>
          <w:sz w:val="22"/>
          <w:szCs w:val="22"/>
          <w:lang w:val="en-GB"/>
        </w:rPr>
        <w:t xml:space="preserve">training, </w:t>
      </w:r>
      <w:r w:rsidR="0084541C">
        <w:rPr>
          <w:rFonts w:ascii="Karla" w:eastAsia="Karla" w:hAnsi="Karla" w:cs="Karla"/>
          <w:b w:val="0"/>
          <w:sz w:val="22"/>
          <w:szCs w:val="22"/>
          <w:lang w:val="en-GB"/>
        </w:rPr>
        <w:t xml:space="preserve">or providing </w:t>
      </w:r>
      <w:r w:rsidR="0084541C" w:rsidRPr="0084541C">
        <w:rPr>
          <w:rFonts w:ascii="Karla" w:eastAsia="Karla" w:hAnsi="Karla" w:cs="Karla"/>
          <w:b w:val="0"/>
          <w:sz w:val="22"/>
          <w:szCs w:val="22"/>
          <w:lang w:val="en-GB"/>
        </w:rPr>
        <w:t>case work or</w:t>
      </w:r>
      <w:r w:rsidR="0084541C">
        <w:rPr>
          <w:rFonts w:ascii="Karla" w:eastAsia="Karla" w:hAnsi="Karla" w:cs="Karla"/>
          <w:b w:val="0"/>
          <w:sz w:val="22"/>
          <w:szCs w:val="22"/>
          <w:lang w:val="en-GB"/>
        </w:rPr>
        <w:t xml:space="preserve"> other forms of content/programming, with clearly articulated goals and demonstrable positive outcomes for participants.</w:t>
      </w:r>
      <w:r w:rsidR="73540FFE" w:rsidRPr="2ADFE204">
        <w:rPr>
          <w:rFonts w:ascii="Karla" w:eastAsia="Karla" w:hAnsi="Karla" w:cs="Karla"/>
          <w:b w:val="0"/>
          <w:sz w:val="22"/>
          <w:szCs w:val="22"/>
          <w:lang w:val="en-GB"/>
        </w:rPr>
        <w:t xml:space="preserve"> This should include the ability to:</w:t>
      </w:r>
    </w:p>
    <w:p w14:paraId="30EA6C47" w14:textId="297C0C53" w:rsidR="73540FFE" w:rsidRDefault="73540FFE" w:rsidP="2ADFE204">
      <w:pPr>
        <w:pStyle w:val="ListParagraph"/>
        <w:numPr>
          <w:ilvl w:val="1"/>
          <w:numId w:val="25"/>
        </w:numPr>
        <w:rPr>
          <w:rFonts w:ascii="Karla" w:eastAsia="Karla" w:hAnsi="Karla" w:cs="Karla"/>
        </w:rPr>
      </w:pPr>
      <w:r w:rsidRPr="2ADFE204">
        <w:rPr>
          <w:rFonts w:ascii="Karla" w:eastAsia="Karla" w:hAnsi="Karla" w:cs="Karla"/>
        </w:rPr>
        <w:t xml:space="preserve">Lead meetings and </w:t>
      </w:r>
      <w:proofErr w:type="gramStart"/>
      <w:r w:rsidRPr="2ADFE204">
        <w:rPr>
          <w:rFonts w:ascii="Karla" w:eastAsia="Karla" w:hAnsi="Karla" w:cs="Karla"/>
        </w:rPr>
        <w:t>workshops;</w:t>
      </w:r>
      <w:proofErr w:type="gramEnd"/>
    </w:p>
    <w:p w14:paraId="2B5439DE" w14:textId="331C1D13" w:rsidR="73540FFE" w:rsidRDefault="73540FFE" w:rsidP="2ADFE204">
      <w:pPr>
        <w:pStyle w:val="ListParagraph"/>
        <w:numPr>
          <w:ilvl w:val="1"/>
          <w:numId w:val="25"/>
        </w:numPr>
        <w:rPr>
          <w:rFonts w:ascii="Karla" w:eastAsia="Karla" w:hAnsi="Karla" w:cs="Karla"/>
        </w:rPr>
      </w:pPr>
      <w:r w:rsidRPr="2ADFE204">
        <w:rPr>
          <w:rFonts w:ascii="Karla" w:eastAsia="Karla" w:hAnsi="Karla" w:cs="Karla"/>
        </w:rPr>
        <w:t xml:space="preserve">Run both in-person and online workshops </w:t>
      </w:r>
      <w:proofErr w:type="gramStart"/>
      <w:r w:rsidRPr="2ADFE204">
        <w:rPr>
          <w:rFonts w:ascii="Karla" w:eastAsia="Karla" w:hAnsi="Karla" w:cs="Karla"/>
        </w:rPr>
        <w:t>effectively;</w:t>
      </w:r>
      <w:proofErr w:type="gramEnd"/>
    </w:p>
    <w:p w14:paraId="65533732" w14:textId="77777777" w:rsidR="73540FFE" w:rsidRDefault="73540FFE" w:rsidP="2ADFE204">
      <w:pPr>
        <w:pStyle w:val="ListParagraph"/>
        <w:numPr>
          <w:ilvl w:val="1"/>
          <w:numId w:val="25"/>
        </w:numPr>
        <w:rPr>
          <w:rFonts w:ascii="Karla" w:eastAsia="Karla" w:hAnsi="Karla" w:cs="Karla"/>
        </w:rPr>
      </w:pPr>
      <w:r w:rsidRPr="2ADFE204">
        <w:rPr>
          <w:rFonts w:ascii="Karla" w:eastAsia="Karla" w:hAnsi="Karla" w:cs="Karla"/>
        </w:rPr>
        <w:t>Problem-solve, make quick decisions and take initiative (including adapting activities to suit group need</w:t>
      </w:r>
      <w:proofErr w:type="gramStart"/>
      <w:r w:rsidRPr="2ADFE204">
        <w:rPr>
          <w:rFonts w:ascii="Karla" w:eastAsia="Karla" w:hAnsi="Karla" w:cs="Karla"/>
        </w:rPr>
        <w:t>);</w:t>
      </w:r>
      <w:proofErr w:type="gramEnd"/>
      <w:r w:rsidRPr="2ADFE204">
        <w:rPr>
          <w:rFonts w:ascii="Karla" w:eastAsia="Karla" w:hAnsi="Karla" w:cs="Karla"/>
        </w:rPr>
        <w:t xml:space="preserve"> </w:t>
      </w:r>
    </w:p>
    <w:p w14:paraId="79E45C76" w14:textId="77777777" w:rsidR="73540FFE" w:rsidRDefault="73540FFE" w:rsidP="2ADFE204">
      <w:pPr>
        <w:pStyle w:val="ListParagraph"/>
        <w:numPr>
          <w:ilvl w:val="1"/>
          <w:numId w:val="25"/>
        </w:numPr>
        <w:rPr>
          <w:rFonts w:ascii="Karla" w:eastAsia="Karla" w:hAnsi="Karla" w:cs="Karla"/>
        </w:rPr>
      </w:pPr>
      <w:r w:rsidRPr="2ADFE204">
        <w:rPr>
          <w:rFonts w:ascii="Karla" w:eastAsia="Karla" w:hAnsi="Karla" w:cs="Karla"/>
        </w:rPr>
        <w:t xml:space="preserve">Role model the safe and appropriate sharing of lived </w:t>
      </w:r>
      <w:proofErr w:type="gramStart"/>
      <w:r w:rsidRPr="2ADFE204">
        <w:rPr>
          <w:rFonts w:ascii="Karla" w:eastAsia="Karla" w:hAnsi="Karla" w:cs="Karla"/>
        </w:rPr>
        <w:t>experience;</w:t>
      </w:r>
      <w:proofErr w:type="gramEnd"/>
      <w:r w:rsidRPr="2ADFE204">
        <w:rPr>
          <w:rFonts w:ascii="Karla" w:eastAsia="Karla" w:hAnsi="Karla" w:cs="Karla"/>
        </w:rPr>
        <w:t xml:space="preserve"> </w:t>
      </w:r>
    </w:p>
    <w:p w14:paraId="277AA8EF" w14:textId="77777777" w:rsidR="73540FFE" w:rsidRDefault="73540FFE" w:rsidP="2ADFE204">
      <w:pPr>
        <w:pStyle w:val="ListParagraph"/>
        <w:numPr>
          <w:ilvl w:val="1"/>
          <w:numId w:val="25"/>
        </w:numPr>
        <w:rPr>
          <w:rFonts w:ascii="Karla" w:eastAsia="Karla" w:hAnsi="Karla" w:cs="Karla"/>
        </w:rPr>
      </w:pPr>
      <w:r w:rsidRPr="2ADFE204">
        <w:rPr>
          <w:rFonts w:ascii="Karla" w:eastAsia="Karla" w:hAnsi="Karla" w:cs="Karla"/>
        </w:rPr>
        <w:t xml:space="preserve">Encourage active participation and collaboration among diverse </w:t>
      </w:r>
      <w:proofErr w:type="gramStart"/>
      <w:r w:rsidRPr="2ADFE204">
        <w:rPr>
          <w:rFonts w:ascii="Karla" w:eastAsia="Karla" w:hAnsi="Karla" w:cs="Karla"/>
        </w:rPr>
        <w:t>participants;</w:t>
      </w:r>
      <w:proofErr w:type="gramEnd"/>
      <w:r w:rsidRPr="2ADFE204">
        <w:rPr>
          <w:rFonts w:ascii="Karla" w:eastAsia="Karla" w:hAnsi="Karla" w:cs="Karla"/>
        </w:rPr>
        <w:t xml:space="preserve"> </w:t>
      </w:r>
    </w:p>
    <w:p w14:paraId="187A1B8C" w14:textId="77777777" w:rsidR="73540FFE" w:rsidRDefault="73540FFE" w:rsidP="2ADFE204">
      <w:pPr>
        <w:pStyle w:val="ListParagraph"/>
        <w:numPr>
          <w:ilvl w:val="1"/>
          <w:numId w:val="25"/>
        </w:numPr>
        <w:rPr>
          <w:rFonts w:ascii="Karla" w:eastAsia="Karla" w:hAnsi="Karla" w:cs="Karla"/>
        </w:rPr>
      </w:pPr>
      <w:r w:rsidRPr="2ADFE204">
        <w:rPr>
          <w:rFonts w:ascii="Karla" w:eastAsia="Karla" w:hAnsi="Karla" w:cs="Karla"/>
        </w:rPr>
        <w:t xml:space="preserve">Effectively manage conflict and other challenging group </w:t>
      </w:r>
      <w:proofErr w:type="gramStart"/>
      <w:r w:rsidRPr="2ADFE204">
        <w:rPr>
          <w:rFonts w:ascii="Karla" w:eastAsia="Karla" w:hAnsi="Karla" w:cs="Karla"/>
        </w:rPr>
        <w:t>dynamics;</w:t>
      </w:r>
      <w:proofErr w:type="gramEnd"/>
      <w:r w:rsidRPr="2ADFE204">
        <w:rPr>
          <w:rFonts w:ascii="Karla" w:eastAsia="Karla" w:hAnsi="Karla" w:cs="Karla"/>
        </w:rPr>
        <w:t xml:space="preserve"> </w:t>
      </w:r>
    </w:p>
    <w:p w14:paraId="73CD456E" w14:textId="5BB5023B" w:rsidR="73540FFE" w:rsidRDefault="73540FFE" w:rsidP="2ADFE204">
      <w:pPr>
        <w:pStyle w:val="ListParagraph"/>
        <w:numPr>
          <w:ilvl w:val="1"/>
          <w:numId w:val="25"/>
        </w:numPr>
        <w:rPr>
          <w:rFonts w:ascii="Karla" w:eastAsia="Karla" w:hAnsi="Karla" w:cs="Karla"/>
        </w:rPr>
      </w:pPr>
      <w:r w:rsidRPr="2ADFE204">
        <w:rPr>
          <w:rFonts w:ascii="Karla" w:eastAsia="Karla" w:hAnsi="Karla" w:cs="Karla"/>
        </w:rPr>
        <w:t>Create supportive, accessible, inclusive and safe environments.</w:t>
      </w:r>
    </w:p>
    <w:p w14:paraId="2B9E1473" w14:textId="55ECCFC6" w:rsidR="0084541C" w:rsidRPr="00F1721A" w:rsidRDefault="0084541C" w:rsidP="00F1721A">
      <w:pPr>
        <w:pStyle w:val="Title"/>
        <w:numPr>
          <w:ilvl w:val="0"/>
          <w:numId w:val="25"/>
        </w:numPr>
        <w:jc w:val="left"/>
        <w:rPr>
          <w:rFonts w:ascii="Karla" w:eastAsia="Karla" w:hAnsi="Karla" w:cs="Karla"/>
          <w:b w:val="0"/>
          <w:sz w:val="22"/>
          <w:szCs w:val="22"/>
        </w:rPr>
      </w:pPr>
      <w:r w:rsidRPr="7C8B9A37">
        <w:rPr>
          <w:rFonts w:ascii="Karla" w:eastAsia="Karla" w:hAnsi="Karla" w:cs="Karla"/>
          <w:b w:val="0"/>
          <w:sz w:val="22"/>
          <w:szCs w:val="22"/>
        </w:rPr>
        <w:t xml:space="preserve">Demonstrated </w:t>
      </w:r>
      <w:r w:rsidR="00497113" w:rsidRPr="7C8B9A37">
        <w:rPr>
          <w:rFonts w:ascii="Karla" w:eastAsia="Karla" w:hAnsi="Karla" w:cs="Karla"/>
          <w:b w:val="0"/>
          <w:sz w:val="22"/>
          <w:szCs w:val="22"/>
        </w:rPr>
        <w:t xml:space="preserve">capacity to create and oversee intake processes and an </w:t>
      </w:r>
      <w:r w:rsidRPr="7C8B9A37">
        <w:rPr>
          <w:rFonts w:ascii="Karla" w:eastAsia="Karla" w:hAnsi="Karla" w:cs="Karla"/>
          <w:b w:val="0"/>
          <w:sz w:val="22"/>
          <w:szCs w:val="22"/>
        </w:rPr>
        <w:t>understanding of school or post-school pathways in Victoria, including further education, training and employment systems.</w:t>
      </w:r>
      <w:r w:rsidR="2B605A34" w:rsidRPr="7C8B9A37">
        <w:rPr>
          <w:rFonts w:ascii="Karla" w:eastAsia="Karla" w:hAnsi="Karla" w:cs="Karla"/>
          <w:b w:val="0"/>
          <w:sz w:val="22"/>
          <w:szCs w:val="22"/>
        </w:rPr>
        <w:t xml:space="preserve"> </w:t>
      </w:r>
    </w:p>
    <w:p w14:paraId="40A9834F" w14:textId="2D29F2F0" w:rsidR="001C3C5D" w:rsidRPr="002D3C98" w:rsidRDefault="00F1721A" w:rsidP="003E4B69">
      <w:pPr>
        <w:pStyle w:val="Title"/>
        <w:numPr>
          <w:ilvl w:val="0"/>
          <w:numId w:val="25"/>
        </w:numPr>
        <w:jc w:val="left"/>
        <w:rPr>
          <w:rFonts w:ascii="Karla" w:eastAsia="Karla" w:hAnsi="Karla" w:cs="Karla"/>
          <w:b w:val="0"/>
          <w:sz w:val="22"/>
          <w:szCs w:val="22"/>
          <w:lang w:val="en-GB"/>
        </w:rPr>
      </w:pPr>
      <w:r>
        <w:rPr>
          <w:rFonts w:ascii="Karla" w:eastAsia="Karla" w:hAnsi="Karla" w:cs="Karla"/>
          <w:b w:val="0"/>
          <w:sz w:val="22"/>
          <w:szCs w:val="22"/>
          <w:lang w:val="en-GB"/>
        </w:rPr>
        <w:t>Demonstrated</w:t>
      </w:r>
      <w:r w:rsidR="0084541C">
        <w:rPr>
          <w:rFonts w:ascii="Karla" w:eastAsia="Karla" w:hAnsi="Karla" w:cs="Karla"/>
          <w:b w:val="0"/>
          <w:sz w:val="22"/>
          <w:szCs w:val="22"/>
          <w:lang w:val="en-GB"/>
        </w:rPr>
        <w:t xml:space="preserve"> experience </w:t>
      </w:r>
      <w:r>
        <w:rPr>
          <w:rFonts w:ascii="Karla" w:eastAsia="Karla" w:hAnsi="Karla" w:cs="Karla"/>
          <w:b w:val="0"/>
          <w:sz w:val="22"/>
          <w:szCs w:val="22"/>
          <w:lang w:val="en-GB"/>
        </w:rPr>
        <w:t>autonomously organising</w:t>
      </w:r>
      <w:r w:rsidR="0084541C">
        <w:rPr>
          <w:rFonts w:ascii="Karla" w:eastAsia="Karla" w:hAnsi="Karla" w:cs="Karla"/>
          <w:b w:val="0"/>
          <w:sz w:val="22"/>
          <w:szCs w:val="22"/>
          <w:lang w:val="en-GB"/>
        </w:rPr>
        <w:t xml:space="preserve"> a schedule o</w:t>
      </w:r>
      <w:r>
        <w:rPr>
          <w:rFonts w:ascii="Karla" w:eastAsia="Karla" w:hAnsi="Karla" w:cs="Karla"/>
          <w:b w:val="0"/>
          <w:sz w:val="22"/>
          <w:szCs w:val="22"/>
          <w:lang w:val="en-GB"/>
        </w:rPr>
        <w:t>f</w:t>
      </w:r>
      <w:r w:rsidR="0084541C">
        <w:rPr>
          <w:rFonts w:ascii="Karla" w:eastAsia="Karla" w:hAnsi="Karla" w:cs="Karla"/>
          <w:b w:val="0"/>
          <w:sz w:val="22"/>
          <w:szCs w:val="22"/>
          <w:lang w:val="en-GB"/>
        </w:rPr>
        <w:t xml:space="preserve"> events and direct </w:t>
      </w:r>
      <w:r>
        <w:rPr>
          <w:rFonts w:ascii="Karla" w:eastAsia="Karla" w:hAnsi="Karla" w:cs="Karla"/>
          <w:b w:val="0"/>
          <w:sz w:val="22"/>
          <w:szCs w:val="22"/>
          <w:lang w:val="en-GB"/>
        </w:rPr>
        <w:t>support with clients or participants, particularly when those schedules need to adapt to participant needs.</w:t>
      </w:r>
      <w:r w:rsidR="3BD8DAB8" w:rsidRPr="2ADFE204">
        <w:rPr>
          <w:rFonts w:ascii="Karla" w:eastAsia="Karla" w:hAnsi="Karla" w:cs="Karla"/>
          <w:b w:val="0"/>
          <w:sz w:val="22"/>
          <w:szCs w:val="22"/>
          <w:lang w:val="en-GB"/>
        </w:rPr>
        <w:t xml:space="preserve"> Knowledge and skills of youth work, disability support and education and employment systems navigation are essential</w:t>
      </w:r>
    </w:p>
    <w:p w14:paraId="6CBD4EEA" w14:textId="32B3B96A" w:rsidR="00135F4F" w:rsidRPr="004A02C8" w:rsidRDefault="00C16F69" w:rsidP="7C8B9A37">
      <w:pPr>
        <w:pStyle w:val="Title"/>
        <w:numPr>
          <w:ilvl w:val="0"/>
          <w:numId w:val="25"/>
        </w:numPr>
        <w:jc w:val="left"/>
        <w:rPr>
          <w:rFonts w:ascii="Karla" w:eastAsia="Karla" w:hAnsi="Karla" w:cs="Karla"/>
          <w:b w:val="0"/>
          <w:sz w:val="22"/>
          <w:szCs w:val="22"/>
        </w:rPr>
      </w:pPr>
      <w:r w:rsidRPr="7C8B9A37">
        <w:rPr>
          <w:rFonts w:ascii="Karla" w:eastAsia="Karla" w:hAnsi="Karla" w:cs="Karla"/>
          <w:b w:val="0"/>
          <w:sz w:val="22"/>
          <w:szCs w:val="22"/>
        </w:rPr>
        <w:t xml:space="preserve">Demonstrated experience working confidently with online platforms (e.g. Zoom and </w:t>
      </w:r>
      <w:proofErr w:type="spellStart"/>
      <w:r w:rsidRPr="7C8B9A37">
        <w:rPr>
          <w:rFonts w:ascii="Karla" w:eastAsia="Karla" w:hAnsi="Karla" w:cs="Karla"/>
          <w:b w:val="0"/>
          <w:sz w:val="22"/>
          <w:szCs w:val="22"/>
        </w:rPr>
        <w:t>Menti</w:t>
      </w:r>
      <w:proofErr w:type="spellEnd"/>
      <w:r w:rsidRPr="7C8B9A37">
        <w:rPr>
          <w:rFonts w:ascii="Karla" w:eastAsia="Karla" w:hAnsi="Karla" w:cs="Karla"/>
          <w:b w:val="0"/>
          <w:sz w:val="22"/>
          <w:szCs w:val="22"/>
        </w:rPr>
        <w:t>) and Microsoft programs (including SharePoint).</w:t>
      </w:r>
    </w:p>
    <w:p w14:paraId="66B6959D" w14:textId="7CCDAECD" w:rsidR="009625BE" w:rsidRPr="00F1721A" w:rsidRDefault="000123E8" w:rsidP="003E4B69">
      <w:pPr>
        <w:pStyle w:val="Title"/>
        <w:numPr>
          <w:ilvl w:val="0"/>
          <w:numId w:val="25"/>
        </w:numPr>
        <w:jc w:val="left"/>
        <w:rPr>
          <w:rFonts w:ascii="Karla" w:eastAsia="Karla" w:hAnsi="Karla" w:cs="Karla"/>
          <w:b w:val="0"/>
          <w:sz w:val="22"/>
          <w:szCs w:val="22"/>
        </w:rPr>
      </w:pPr>
      <w:r w:rsidRPr="7C8B9A37">
        <w:rPr>
          <w:rFonts w:asciiTheme="minorHAnsi" w:eastAsiaTheme="minorEastAsia" w:hAnsiTheme="minorHAnsi" w:cstheme="minorBidi"/>
          <w:b w:val="0"/>
          <w:sz w:val="22"/>
          <w:szCs w:val="22"/>
        </w:rPr>
        <w:t>Demonstrated understanding of appropriate behaviours when engaging with</w:t>
      </w:r>
      <w:r w:rsidRPr="003E4B69">
        <w:rPr>
          <w:rFonts w:ascii="Karla" w:eastAsia="Karla" w:hAnsi="Karla" w:cs="Karla"/>
          <w:b w:val="0"/>
          <w:color w:val="000000" w:themeColor="text1"/>
          <w:sz w:val="22"/>
          <w:szCs w:val="22"/>
          <w:shd w:val="clear" w:color="auto" w:fill="FFFFFF"/>
        </w:rPr>
        <w:t xml:space="preserve"> children and young people </w:t>
      </w:r>
      <w:r w:rsidR="415DF17E" w:rsidRPr="003E4B69">
        <w:rPr>
          <w:rFonts w:ascii="Karla" w:eastAsia="Karla" w:hAnsi="Karla" w:cs="Karla"/>
          <w:b w:val="0"/>
          <w:color w:val="000000" w:themeColor="text1"/>
          <w:sz w:val="22"/>
          <w:szCs w:val="22"/>
          <w:shd w:val="clear" w:color="auto" w:fill="FFFFFF"/>
        </w:rPr>
        <w:t xml:space="preserve">including </w:t>
      </w:r>
      <w:r w:rsidRPr="003E4B69">
        <w:rPr>
          <w:rFonts w:ascii="Karla" w:eastAsia="Karla" w:hAnsi="Karla" w:cs="Karla"/>
          <w:b w:val="0"/>
          <w:color w:val="000000" w:themeColor="text1"/>
          <w:sz w:val="22"/>
          <w:szCs w:val="22"/>
          <w:shd w:val="clear" w:color="auto" w:fill="FFFFFF"/>
        </w:rPr>
        <w:t xml:space="preserve">from diverse backgrounds, and commitment to the </w:t>
      </w:r>
      <w:hyperlink r:id="rId15">
        <w:r w:rsidR="007C5933" w:rsidRPr="003E4B69">
          <w:rPr>
            <w:rStyle w:val="Hyperlink"/>
            <w:rFonts w:ascii="Karla" w:eastAsia="Karla" w:hAnsi="Karla" w:cs="Karla"/>
            <w:b w:val="0"/>
            <w:sz w:val="22"/>
            <w:szCs w:val="22"/>
            <w:shd w:val="clear" w:color="auto" w:fill="FFFFFF"/>
            <w:lang w:val="en-US"/>
          </w:rPr>
          <w:t xml:space="preserve">Code </w:t>
        </w:r>
        <w:r w:rsidR="007C5933" w:rsidRPr="003E4B69">
          <w:rPr>
            <w:rStyle w:val="Hyperlink"/>
            <w:rFonts w:ascii="Karla" w:eastAsia="Karla" w:hAnsi="Karla" w:cs="Karla"/>
            <w:b w:val="0"/>
            <w:sz w:val="22"/>
            <w:szCs w:val="22"/>
            <w:shd w:val="clear" w:color="auto" w:fill="FFFFFF"/>
            <w:lang w:val="en-US"/>
          </w:rPr>
          <w:lastRenderedPageBreak/>
          <w:t>of Ethical Practice</w:t>
        </w:r>
      </w:hyperlink>
      <w:r w:rsidR="007C5933" w:rsidRPr="003E4B69">
        <w:rPr>
          <w:rFonts w:ascii="Karla" w:eastAsia="Karla" w:hAnsi="Karla" w:cs="Karla"/>
          <w:b w:val="0"/>
          <w:color w:val="000000" w:themeColor="text1"/>
          <w:sz w:val="22"/>
          <w:szCs w:val="22"/>
          <w:shd w:val="clear" w:color="auto" w:fill="FFFFFF"/>
          <w:lang w:val="en-US"/>
        </w:rPr>
        <w:t xml:space="preserve"> for the Victorian Youth Sector and the </w:t>
      </w:r>
      <w:hyperlink r:id="rId16">
        <w:r w:rsidR="007C5933" w:rsidRPr="003E4B69">
          <w:rPr>
            <w:rStyle w:val="Hyperlink"/>
            <w:rFonts w:ascii="Karla" w:eastAsia="Karla" w:hAnsi="Karla" w:cs="Karla"/>
            <w:b w:val="0"/>
            <w:sz w:val="22"/>
            <w:szCs w:val="22"/>
            <w:shd w:val="clear" w:color="auto" w:fill="FFFFFF"/>
            <w:lang w:val="en-US"/>
          </w:rPr>
          <w:t>Victorian Child Safe standards</w:t>
        </w:r>
      </w:hyperlink>
      <w:r w:rsidRPr="003E4B69">
        <w:rPr>
          <w:rFonts w:ascii="Karla" w:eastAsia="Karla" w:hAnsi="Karla" w:cs="Karla"/>
          <w:b w:val="0"/>
          <w:color w:val="000000" w:themeColor="text1"/>
          <w:sz w:val="22"/>
          <w:szCs w:val="22"/>
          <w:shd w:val="clear" w:color="auto" w:fill="FFFFFF"/>
        </w:rPr>
        <w:t>.</w:t>
      </w:r>
    </w:p>
    <w:p w14:paraId="740AC89A" w14:textId="77777777" w:rsidR="00D15904" w:rsidRPr="003E4B69" w:rsidRDefault="00D15904" w:rsidP="003E4B69">
      <w:pPr>
        <w:pStyle w:val="Title"/>
        <w:ind w:left="0" w:firstLine="0"/>
        <w:jc w:val="left"/>
        <w:rPr>
          <w:rFonts w:ascii="Karla" w:hAnsi="Karla" w:cs="Arial"/>
          <w:b w:val="0"/>
          <w:sz w:val="22"/>
          <w:szCs w:val="22"/>
        </w:rPr>
      </w:pPr>
    </w:p>
    <w:p w14:paraId="6D722693" w14:textId="113ACECF" w:rsidR="5A3FBA45" w:rsidRDefault="62B14068" w:rsidP="00C037D5">
      <w:pPr>
        <w:pStyle w:val="DHHSquote"/>
        <w:spacing w:after="0" w:line="240" w:lineRule="auto"/>
        <w:ind w:left="0"/>
        <w:rPr>
          <w:rFonts w:ascii="Karla" w:eastAsia="Times New Roman" w:hAnsi="Karla" w:cs="Arial"/>
          <w:sz w:val="22"/>
          <w:szCs w:val="22"/>
        </w:rPr>
      </w:pPr>
      <w:r w:rsidRPr="2D98DFBA">
        <w:rPr>
          <w:rFonts w:ascii="Karla" w:eastAsia="Times New Roman" w:hAnsi="Karla" w:cs="Arial"/>
          <w:sz w:val="22"/>
          <w:szCs w:val="22"/>
        </w:rPr>
        <w:t xml:space="preserve">YACVic / </w:t>
      </w:r>
      <w:r w:rsidR="00123217" w:rsidRPr="2D98DFBA">
        <w:rPr>
          <w:rFonts w:ascii="Karla" w:eastAsia="Times New Roman" w:hAnsi="Karla" w:cs="Arial"/>
          <w:sz w:val="22"/>
          <w:szCs w:val="22"/>
        </w:rPr>
        <w:t>Y</w:t>
      </w:r>
      <w:r w:rsidR="13FE057C" w:rsidRPr="2D98DFBA">
        <w:rPr>
          <w:rFonts w:ascii="Karla" w:eastAsia="Times New Roman" w:hAnsi="Karla" w:cs="Arial"/>
          <w:sz w:val="22"/>
          <w:szCs w:val="22"/>
        </w:rPr>
        <w:t>DAS</w:t>
      </w:r>
      <w:r w:rsidR="00123217" w:rsidRPr="2D98DFBA">
        <w:rPr>
          <w:rFonts w:ascii="Karla" w:eastAsia="Times New Roman" w:hAnsi="Karla" w:cs="Arial"/>
          <w:sz w:val="22"/>
          <w:szCs w:val="22"/>
        </w:rPr>
        <w:t xml:space="preserve"> is an Equal Opportunity Employer. </w:t>
      </w:r>
      <w:r w:rsidR="00C037D5" w:rsidRPr="2D98DFBA">
        <w:rPr>
          <w:rFonts w:ascii="Karla" w:eastAsia="Times New Roman" w:hAnsi="Karla" w:cs="Arial"/>
          <w:sz w:val="22"/>
          <w:szCs w:val="22"/>
        </w:rPr>
        <w:t>Disabled people</w:t>
      </w:r>
      <w:r w:rsidR="00C71707" w:rsidRPr="2D98DFBA">
        <w:rPr>
          <w:rFonts w:ascii="Karla" w:eastAsia="Times New Roman" w:hAnsi="Karla" w:cs="Arial"/>
          <w:sz w:val="22"/>
          <w:szCs w:val="22"/>
        </w:rPr>
        <w:t>,</w:t>
      </w:r>
      <w:r w:rsidR="00123217" w:rsidRPr="2D98DFBA">
        <w:rPr>
          <w:rFonts w:ascii="Karla" w:eastAsia="Times New Roman" w:hAnsi="Karla" w:cs="Arial"/>
          <w:sz w:val="22"/>
          <w:szCs w:val="22"/>
        </w:rPr>
        <w:t xml:space="preserve"> </w:t>
      </w:r>
      <w:r w:rsidR="00123217" w:rsidRPr="2D98DFBA">
        <w:rPr>
          <w:rFonts w:ascii="Karla" w:hAnsi="Karla"/>
          <w:sz w:val="22"/>
          <w:szCs w:val="22"/>
        </w:rPr>
        <w:t xml:space="preserve">people from culturally and/or linguistically diverse backgrounds and </w:t>
      </w:r>
      <w:r w:rsidR="00123217" w:rsidRPr="2D98DFBA">
        <w:rPr>
          <w:rFonts w:ascii="Karla" w:eastAsia="Times New Roman" w:hAnsi="Karla" w:cs="Arial"/>
          <w:sz w:val="22"/>
          <w:szCs w:val="22"/>
        </w:rPr>
        <w:t xml:space="preserve">Aboriginal and Torres Strait Islander people are encouraged to apply for this position.  </w:t>
      </w:r>
      <w:r w:rsidR="5A3FBA45" w:rsidRPr="2D98DFBA">
        <w:rPr>
          <w:rFonts w:ascii="Karla" w:eastAsia="Times New Roman" w:hAnsi="Karla" w:cs="Arial"/>
          <w:sz w:val="22"/>
          <w:szCs w:val="22"/>
        </w:rPr>
        <w:t>We are committed to promoting diversity and inclusion in our workplace.</w:t>
      </w:r>
    </w:p>
    <w:p w14:paraId="509095A4" w14:textId="77777777" w:rsidR="00C037D5" w:rsidRPr="00B5635D" w:rsidRDefault="00C037D5" w:rsidP="00C037D5">
      <w:pPr>
        <w:pStyle w:val="DHHSquote"/>
        <w:spacing w:after="0" w:line="240" w:lineRule="auto"/>
        <w:ind w:left="0"/>
        <w:rPr>
          <w:rFonts w:ascii="Karla" w:eastAsia="Times New Roman" w:hAnsi="Karla" w:cs="Arial"/>
          <w:sz w:val="22"/>
          <w:szCs w:val="22"/>
        </w:rPr>
      </w:pPr>
    </w:p>
    <w:p w14:paraId="6013CE6D" w14:textId="211C3745" w:rsidR="5A3FBA45" w:rsidRPr="00B5635D" w:rsidRDefault="5A3FBA45" w:rsidP="26AB22B0">
      <w:pPr>
        <w:rPr>
          <w:rFonts w:ascii="Karla" w:eastAsia="Karla" w:hAnsi="Karla" w:cs="Karla"/>
        </w:rPr>
      </w:pPr>
      <w:r w:rsidRPr="00B5635D">
        <w:rPr>
          <w:rFonts w:ascii="Karla" w:eastAsia="Karla" w:hAnsi="Karla" w:cs="Karla"/>
        </w:rPr>
        <w:t>Disability can include those</w:t>
      </w:r>
      <w:r w:rsidR="00C037D5" w:rsidRPr="00B5635D">
        <w:rPr>
          <w:rFonts w:ascii="Karla" w:eastAsia="Karla" w:hAnsi="Karla" w:cs="Karla"/>
        </w:rPr>
        <w:t xml:space="preserve"> who</w:t>
      </w:r>
      <w:r w:rsidRPr="00B5635D">
        <w:rPr>
          <w:rFonts w:ascii="Karla" w:eastAsia="Karla" w:hAnsi="Karla" w:cs="Karla"/>
        </w:rPr>
        <w:t xml:space="preserve"> identify as:</w:t>
      </w:r>
    </w:p>
    <w:p w14:paraId="59F2C40A" w14:textId="3C704CEC" w:rsidR="5A3FBA45" w:rsidRPr="00B5635D" w:rsidRDefault="5A3FBA45" w:rsidP="26AB22B0">
      <w:pPr>
        <w:pStyle w:val="ListParagraph"/>
        <w:numPr>
          <w:ilvl w:val="0"/>
          <w:numId w:val="6"/>
        </w:numPr>
        <w:spacing w:after="0"/>
        <w:rPr>
          <w:rFonts w:ascii="Karla" w:eastAsia="Karla" w:hAnsi="Karla" w:cs="Karla"/>
        </w:rPr>
      </w:pPr>
      <w:r w:rsidRPr="00B5635D">
        <w:rPr>
          <w:rFonts w:ascii="Karla" w:eastAsia="Karla" w:hAnsi="Karla" w:cs="Karla"/>
        </w:rPr>
        <w:t>Having a health condition or chronic illness,</w:t>
      </w:r>
    </w:p>
    <w:p w14:paraId="026E48A8" w14:textId="1567DA89" w:rsidR="5A3FBA45" w:rsidRPr="00B5635D" w:rsidRDefault="5A3FBA45" w:rsidP="26AB22B0">
      <w:pPr>
        <w:pStyle w:val="ListParagraph"/>
        <w:numPr>
          <w:ilvl w:val="0"/>
          <w:numId w:val="6"/>
        </w:numPr>
        <w:spacing w:after="0"/>
        <w:rPr>
          <w:rFonts w:ascii="Karla" w:eastAsia="Karla" w:hAnsi="Karla" w:cs="Karla"/>
        </w:rPr>
      </w:pPr>
      <w:r w:rsidRPr="00B5635D">
        <w:rPr>
          <w:rFonts w:ascii="Karla" w:eastAsia="Karla" w:hAnsi="Karla" w:cs="Karla"/>
        </w:rPr>
        <w:t>Neurodivergent,</w:t>
      </w:r>
    </w:p>
    <w:p w14:paraId="1425544B" w14:textId="6FFB9B24" w:rsidR="5A3FBA45" w:rsidRPr="00B5635D" w:rsidRDefault="5A3FBA45" w:rsidP="26AB22B0">
      <w:pPr>
        <w:pStyle w:val="ListParagraph"/>
        <w:numPr>
          <w:ilvl w:val="0"/>
          <w:numId w:val="6"/>
        </w:numPr>
        <w:spacing w:after="0"/>
        <w:rPr>
          <w:rFonts w:ascii="Karla" w:eastAsia="Karla" w:hAnsi="Karla" w:cs="Karla"/>
        </w:rPr>
      </w:pPr>
      <w:r w:rsidRPr="00B5635D">
        <w:rPr>
          <w:rFonts w:ascii="Karla" w:eastAsia="Karla" w:hAnsi="Karla" w:cs="Karla"/>
        </w:rPr>
        <w:t>Deaf, deaf or hard of hearing,</w:t>
      </w:r>
    </w:p>
    <w:p w14:paraId="559703C5" w14:textId="1F5B0F42" w:rsidR="5A3FBA45" w:rsidRPr="00B5635D" w:rsidRDefault="5A3FBA45" w:rsidP="26AB22B0">
      <w:pPr>
        <w:pStyle w:val="ListParagraph"/>
        <w:numPr>
          <w:ilvl w:val="0"/>
          <w:numId w:val="6"/>
        </w:numPr>
        <w:spacing w:after="0"/>
        <w:rPr>
          <w:rFonts w:ascii="Karla" w:eastAsia="Karla" w:hAnsi="Karla" w:cs="Karla"/>
        </w:rPr>
      </w:pPr>
      <w:r w:rsidRPr="00B5635D">
        <w:rPr>
          <w:rFonts w:ascii="Karla" w:eastAsia="Karla" w:hAnsi="Karla" w:cs="Karla"/>
        </w:rPr>
        <w:t>Having a mental illness or lived experience of mental health issues,</w:t>
      </w:r>
    </w:p>
    <w:p w14:paraId="255CC277" w14:textId="420EA871" w:rsidR="5A3FBA45" w:rsidRPr="00B5635D" w:rsidRDefault="5A3FBA45" w:rsidP="26AB22B0">
      <w:pPr>
        <w:pStyle w:val="ListParagraph"/>
        <w:numPr>
          <w:ilvl w:val="0"/>
          <w:numId w:val="6"/>
        </w:numPr>
        <w:spacing w:after="0"/>
        <w:rPr>
          <w:rFonts w:ascii="Karla" w:eastAsia="Karla" w:hAnsi="Karla" w:cs="Karla"/>
        </w:rPr>
      </w:pPr>
      <w:r w:rsidRPr="2D98DFBA">
        <w:rPr>
          <w:rFonts w:ascii="Karla" w:eastAsia="Karla" w:hAnsi="Karla" w:cs="Karla"/>
        </w:rPr>
        <w:t>Blind or have low vision.</w:t>
      </w:r>
    </w:p>
    <w:p w14:paraId="5D8E3112" w14:textId="7F97F62B" w:rsidR="00364A5D" w:rsidRPr="00364A5D" w:rsidRDefault="00364A5D" w:rsidP="2D98DFBA">
      <w:pPr>
        <w:spacing w:after="0" w:line="240" w:lineRule="auto"/>
        <w:rPr>
          <w:rFonts w:ascii="Karla" w:eastAsia="Times New Roman" w:hAnsi="Karla" w:cs="Arial"/>
          <w:b/>
          <w:bCs/>
        </w:rPr>
      </w:pPr>
      <w:r>
        <w:br/>
      </w:r>
      <w:r w:rsidRPr="2D98DFBA">
        <w:rPr>
          <w:rFonts w:ascii="Karla" w:eastAsia="Times New Roman" w:hAnsi="Karla" w:cs="Arial"/>
          <w:b/>
          <w:bCs/>
        </w:rPr>
        <w:t>Benefits of working at YACVic</w:t>
      </w:r>
    </w:p>
    <w:p w14:paraId="32FD667E" w14:textId="77777777" w:rsidR="00364A5D" w:rsidRPr="0084702C" w:rsidRDefault="00364A5D" w:rsidP="0084702C">
      <w:pPr>
        <w:pStyle w:val="ListParagraph"/>
        <w:numPr>
          <w:ilvl w:val="0"/>
          <w:numId w:val="17"/>
        </w:numPr>
        <w:pBdr>
          <w:top w:val="nil"/>
          <w:left w:val="nil"/>
          <w:bottom w:val="nil"/>
          <w:right w:val="nil"/>
          <w:between w:val="nil"/>
          <w:bar w:val="nil"/>
        </w:pBdr>
        <w:spacing w:after="0" w:line="288" w:lineRule="auto"/>
        <w:rPr>
          <w:rFonts w:ascii="Karla" w:hAnsi="Karla"/>
        </w:rPr>
      </w:pPr>
      <w:r w:rsidRPr="0084702C">
        <w:rPr>
          <w:rFonts w:ascii="Karla" w:hAnsi="Karla"/>
        </w:rPr>
        <w:t>Generous terms and benefits</w:t>
      </w:r>
    </w:p>
    <w:p w14:paraId="3E51B947" w14:textId="77777777" w:rsidR="00364A5D" w:rsidRPr="0084702C" w:rsidRDefault="00364A5D" w:rsidP="0084702C">
      <w:pPr>
        <w:pStyle w:val="ListParagraph"/>
        <w:numPr>
          <w:ilvl w:val="0"/>
          <w:numId w:val="17"/>
        </w:numPr>
        <w:pBdr>
          <w:top w:val="nil"/>
          <w:left w:val="nil"/>
          <w:bottom w:val="nil"/>
          <w:right w:val="nil"/>
          <w:between w:val="nil"/>
          <w:bar w:val="nil"/>
        </w:pBdr>
        <w:spacing w:after="0" w:line="288" w:lineRule="auto"/>
        <w:rPr>
          <w:rFonts w:ascii="Karla" w:hAnsi="Karla"/>
        </w:rPr>
      </w:pPr>
      <w:r w:rsidRPr="0084702C">
        <w:rPr>
          <w:rFonts w:ascii="Karla" w:hAnsi="Karla"/>
        </w:rPr>
        <w:t>Flexible, disability friendly, family friendly, rainbow friendly</w:t>
      </w:r>
    </w:p>
    <w:p w14:paraId="603DB9E6" w14:textId="77777777" w:rsidR="00364A5D" w:rsidRPr="0084702C" w:rsidRDefault="00364A5D" w:rsidP="0084702C">
      <w:pPr>
        <w:pStyle w:val="ListParagraph"/>
        <w:numPr>
          <w:ilvl w:val="0"/>
          <w:numId w:val="17"/>
        </w:numPr>
        <w:pBdr>
          <w:top w:val="nil"/>
          <w:left w:val="nil"/>
          <w:bottom w:val="nil"/>
          <w:right w:val="nil"/>
          <w:between w:val="nil"/>
          <w:bar w:val="nil"/>
        </w:pBdr>
        <w:spacing w:after="0" w:line="288" w:lineRule="auto"/>
        <w:rPr>
          <w:rFonts w:ascii="Karla" w:hAnsi="Karla"/>
        </w:rPr>
      </w:pPr>
      <w:r w:rsidRPr="0084702C">
        <w:rPr>
          <w:rFonts w:ascii="Karla" w:hAnsi="Karla"/>
        </w:rPr>
        <w:t>Fun work culture, with a social purpose, in a fully accessible Melbourne CBD office</w:t>
      </w:r>
    </w:p>
    <w:p w14:paraId="3B1195FB" w14:textId="70FBE190" w:rsidR="00364A5D" w:rsidRPr="0084702C" w:rsidRDefault="5B4D9B94" w:rsidP="0084702C">
      <w:pPr>
        <w:pStyle w:val="ListParagraph"/>
        <w:numPr>
          <w:ilvl w:val="0"/>
          <w:numId w:val="17"/>
        </w:numPr>
        <w:spacing w:after="0" w:line="288" w:lineRule="auto"/>
        <w:rPr>
          <w:rFonts w:ascii="Karla" w:hAnsi="Karla"/>
        </w:rPr>
      </w:pPr>
      <w:r w:rsidRPr="0084702C">
        <w:rPr>
          <w:rFonts w:ascii="Karla" w:hAnsi="Karla"/>
        </w:rPr>
        <w:t>Diversity, working with a dynamic group of youth organisations that includes regional and rural young people, the Youth Disability Advocacy Service, multicultural, Koorie and rainbow young people.</w:t>
      </w:r>
      <w:r w:rsidR="00364A5D" w:rsidRPr="0084702C">
        <w:rPr>
          <w:rFonts w:ascii="Karla" w:hAnsi="Karla"/>
        </w:rPr>
        <w:t xml:space="preserve"> </w:t>
      </w:r>
    </w:p>
    <w:p w14:paraId="2CB38777" w14:textId="77777777" w:rsidR="00364A5D" w:rsidRPr="0084702C" w:rsidRDefault="00364A5D" w:rsidP="0084702C">
      <w:pPr>
        <w:pStyle w:val="ListParagraph"/>
        <w:numPr>
          <w:ilvl w:val="0"/>
          <w:numId w:val="17"/>
        </w:numPr>
        <w:pBdr>
          <w:top w:val="nil"/>
          <w:left w:val="nil"/>
          <w:bottom w:val="nil"/>
          <w:right w:val="nil"/>
          <w:between w:val="nil"/>
          <w:bar w:val="nil"/>
        </w:pBdr>
        <w:spacing w:after="0" w:line="288" w:lineRule="auto"/>
        <w:rPr>
          <w:rFonts w:ascii="Karla" w:hAnsi="Karla"/>
        </w:rPr>
      </w:pPr>
      <w:r w:rsidRPr="0084702C">
        <w:rPr>
          <w:rFonts w:ascii="Karla" w:hAnsi="Karla"/>
        </w:rPr>
        <w:t>High degree of collegial support &amp; sector-leading professional development</w:t>
      </w:r>
    </w:p>
    <w:p w14:paraId="1C78B396" w14:textId="77777777" w:rsidR="00364A5D" w:rsidRPr="00364A5D" w:rsidRDefault="00364A5D" w:rsidP="00123217">
      <w:pPr>
        <w:pStyle w:val="DHHSquote"/>
        <w:spacing w:after="0" w:line="240" w:lineRule="auto"/>
        <w:ind w:left="0"/>
        <w:rPr>
          <w:rFonts w:ascii="Karla" w:hAnsi="Karla"/>
          <w:sz w:val="22"/>
          <w:szCs w:val="22"/>
        </w:rPr>
      </w:pPr>
    </w:p>
    <w:p w14:paraId="4A25602E" w14:textId="39E504A4" w:rsidR="00123217" w:rsidRPr="00364A5D" w:rsidRDefault="00123217" w:rsidP="129AB487">
      <w:pPr>
        <w:spacing w:after="0" w:line="240" w:lineRule="auto"/>
        <w:rPr>
          <w:rFonts w:ascii="Karla" w:eastAsia="Times New Roman" w:hAnsi="Karla" w:cs="Arial"/>
          <w:b/>
          <w:bCs/>
        </w:rPr>
      </w:pPr>
      <w:r w:rsidRPr="129AB487">
        <w:rPr>
          <w:rFonts w:ascii="Karla" w:eastAsia="Times New Roman" w:hAnsi="Karla" w:cs="Arial"/>
          <w:b/>
          <w:bCs/>
        </w:rPr>
        <w:t>Employment conditions</w:t>
      </w:r>
    </w:p>
    <w:p w14:paraId="5446B66A" w14:textId="77777777" w:rsidR="00234B6E" w:rsidRDefault="00123217" w:rsidP="00123217">
      <w:pPr>
        <w:spacing w:after="0" w:line="240" w:lineRule="auto"/>
        <w:rPr>
          <w:rFonts w:ascii="Karla" w:eastAsia="Times New Roman" w:hAnsi="Karla" w:cs="Arial"/>
        </w:rPr>
      </w:pPr>
      <w:r w:rsidRPr="5780868F">
        <w:rPr>
          <w:rFonts w:ascii="Karla" w:hAnsi="Karla" w:cs="Arial"/>
        </w:rPr>
        <w:t xml:space="preserve">YACVic promotes the safety, wellbeing and inclusion of all children and young people, including those with a disability, those who are Aboriginal </w:t>
      </w:r>
      <w:r w:rsidRPr="5780868F">
        <w:rPr>
          <w:rFonts w:ascii="Karla" w:hAnsi="Karla"/>
        </w:rPr>
        <w:t xml:space="preserve">and </w:t>
      </w:r>
      <w:r w:rsidRPr="5780868F">
        <w:rPr>
          <w:rFonts w:ascii="Karla" w:hAnsi="Karla" w:cs="Arial"/>
        </w:rPr>
        <w:t xml:space="preserve">Torres Strait Islander or those from refugee or migrant backgrounds. </w:t>
      </w:r>
      <w:r w:rsidRPr="5780868F">
        <w:rPr>
          <w:rFonts w:ascii="Karla" w:eastAsia="Times New Roman" w:hAnsi="Karla" w:cs="Arial"/>
        </w:rPr>
        <w:t xml:space="preserve">We take child protection very seriously.  </w:t>
      </w:r>
    </w:p>
    <w:p w14:paraId="23B26165" w14:textId="271BD6D8" w:rsidR="5780868F" w:rsidRDefault="5780868F" w:rsidP="5780868F">
      <w:pPr>
        <w:spacing w:after="0" w:line="240" w:lineRule="auto"/>
        <w:rPr>
          <w:rFonts w:ascii="Karla" w:eastAsia="Times New Roman" w:hAnsi="Karla" w:cs="Arial"/>
        </w:rPr>
      </w:pPr>
    </w:p>
    <w:p w14:paraId="16E7A3A6" w14:textId="20509E47" w:rsidR="00123217" w:rsidRDefault="00123217" w:rsidP="00123217">
      <w:pPr>
        <w:spacing w:after="0" w:line="240" w:lineRule="auto"/>
        <w:rPr>
          <w:rFonts w:ascii="Karla" w:eastAsia="Times New Roman" w:hAnsi="Karla" w:cs="Arial"/>
        </w:rPr>
      </w:pPr>
      <w:r w:rsidRPr="129AB487">
        <w:rPr>
          <w:rFonts w:ascii="Karla" w:eastAsia="Times New Roman" w:hAnsi="Karla" w:cs="Arial"/>
        </w:rPr>
        <w:t xml:space="preserve">All employees are subject to screening and assessment against child safety standards, including rigorous background, identity and reference checks. The successful applicant will require a current Working with Children Check and </w:t>
      </w:r>
      <w:r w:rsidR="3F9C31D2" w:rsidRPr="129AB487">
        <w:rPr>
          <w:rFonts w:ascii="Karla" w:eastAsia="Times New Roman" w:hAnsi="Karla" w:cs="Arial"/>
        </w:rPr>
        <w:t xml:space="preserve">a satisfactory National </w:t>
      </w:r>
      <w:r w:rsidRPr="129AB487">
        <w:rPr>
          <w:rFonts w:ascii="Karla" w:eastAsia="Times New Roman" w:hAnsi="Karla" w:cs="Arial"/>
        </w:rPr>
        <w:t xml:space="preserve">Police Check (costs reimbursed) and must agree to </w:t>
      </w:r>
      <w:r w:rsidR="3A18C5BB" w:rsidRPr="129AB487">
        <w:rPr>
          <w:rFonts w:ascii="Karla" w:eastAsia="Times New Roman" w:hAnsi="Karla" w:cs="Arial"/>
        </w:rPr>
        <w:t>comply with</w:t>
      </w:r>
      <w:r w:rsidRPr="129AB487">
        <w:rPr>
          <w:rFonts w:ascii="Karla" w:eastAsia="Times New Roman" w:hAnsi="Karla" w:cs="Arial"/>
        </w:rPr>
        <w:t xml:space="preserve"> </w:t>
      </w:r>
      <w:r w:rsidR="6EAC30B8" w:rsidRPr="129AB487">
        <w:rPr>
          <w:rFonts w:ascii="Karla" w:eastAsia="Times New Roman" w:hAnsi="Karla" w:cs="Arial"/>
        </w:rPr>
        <w:t>YACVic’s</w:t>
      </w:r>
      <w:r w:rsidRPr="129AB487">
        <w:rPr>
          <w:rFonts w:ascii="Karla" w:eastAsia="Times New Roman" w:hAnsi="Karla" w:cs="Arial"/>
        </w:rPr>
        <w:t xml:space="preserve"> </w:t>
      </w:r>
      <w:r w:rsidR="5325186F" w:rsidRPr="129AB487">
        <w:rPr>
          <w:rFonts w:ascii="Karla" w:eastAsia="Times New Roman" w:hAnsi="Karla" w:cs="Arial"/>
        </w:rPr>
        <w:t>Code of Conduct</w:t>
      </w:r>
      <w:r w:rsidR="106FFF15" w:rsidRPr="129AB487">
        <w:rPr>
          <w:rFonts w:ascii="Karla" w:eastAsia="Times New Roman" w:hAnsi="Karla" w:cs="Arial"/>
        </w:rPr>
        <w:t>,</w:t>
      </w:r>
      <w:r w:rsidR="4BC56F78" w:rsidRPr="129AB487">
        <w:rPr>
          <w:rFonts w:ascii="Karla" w:eastAsia="Times New Roman" w:hAnsi="Karla" w:cs="Arial"/>
        </w:rPr>
        <w:t xml:space="preserve"> Child Safe policy and procedures.</w:t>
      </w:r>
    </w:p>
    <w:p w14:paraId="05015B9E" w14:textId="77777777" w:rsidR="00234B6E" w:rsidRDefault="00234B6E" w:rsidP="00123217">
      <w:pPr>
        <w:spacing w:after="0" w:line="240" w:lineRule="auto"/>
        <w:rPr>
          <w:rFonts w:ascii="Karla" w:eastAsia="Times New Roman" w:hAnsi="Karla" w:cs="Arial"/>
        </w:rPr>
      </w:pPr>
    </w:p>
    <w:p w14:paraId="0C2A6D62" w14:textId="28A54326" w:rsidR="00B120EC" w:rsidRPr="00364A5D" w:rsidRDefault="00123217" w:rsidP="00123217">
      <w:pPr>
        <w:spacing w:after="0" w:line="240" w:lineRule="auto"/>
        <w:rPr>
          <w:rFonts w:ascii="Karla" w:eastAsia="Times New Roman" w:hAnsi="Karla" w:cs="Arial"/>
        </w:rPr>
      </w:pPr>
      <w:r w:rsidRPr="129AB487">
        <w:rPr>
          <w:rFonts w:ascii="Karla" w:eastAsia="Times New Roman" w:hAnsi="Karla" w:cs="Arial"/>
        </w:rPr>
        <w:t>To be eligible to apply for this position you must be an Australian or New Zealand citizen, permanent resident or hold a valid work permit or visa</w:t>
      </w:r>
      <w:r w:rsidR="00EE2FA2" w:rsidRPr="129AB487">
        <w:rPr>
          <w:rFonts w:ascii="Karla" w:eastAsia="Times New Roman" w:hAnsi="Karla" w:cs="Arial"/>
        </w:rPr>
        <w:t>.</w:t>
      </w:r>
    </w:p>
    <w:p w14:paraId="1A1E0DF1" w14:textId="77777777" w:rsidR="008F01AE" w:rsidRDefault="008F01AE" w:rsidP="00123217">
      <w:pPr>
        <w:spacing w:after="0" w:line="240" w:lineRule="auto"/>
        <w:rPr>
          <w:rFonts w:ascii="Karla" w:eastAsia="Times New Roman" w:hAnsi="Karla" w:cs="Arial"/>
        </w:rPr>
      </w:pPr>
    </w:p>
    <w:p w14:paraId="20E05BF1" w14:textId="77777777" w:rsidR="00FB32EA" w:rsidRPr="00C74210" w:rsidRDefault="00FB32EA" w:rsidP="00FB32EA">
      <w:pPr>
        <w:spacing w:after="0" w:line="240" w:lineRule="auto"/>
        <w:rPr>
          <w:rFonts w:ascii="Karla" w:eastAsia="Times New Roman" w:hAnsi="Karla" w:cs="Arial"/>
          <w:b/>
          <w:bCs/>
        </w:rPr>
      </w:pPr>
      <w:r w:rsidRPr="00C74210">
        <w:rPr>
          <w:rFonts w:ascii="Karla" w:eastAsia="Times New Roman" w:hAnsi="Karla" w:cs="Arial"/>
          <w:b/>
          <w:bCs/>
        </w:rPr>
        <w:t>Special conditions</w:t>
      </w:r>
    </w:p>
    <w:p w14:paraId="1035DA24" w14:textId="77777777" w:rsidR="00264972" w:rsidRPr="00264972" w:rsidRDefault="00264972" w:rsidP="00264972">
      <w:pPr>
        <w:spacing w:after="0" w:line="240" w:lineRule="auto"/>
        <w:rPr>
          <w:rFonts w:ascii="Karla" w:hAnsi="Karla"/>
          <w:color w:val="000000" w:themeColor="text1"/>
        </w:rPr>
      </w:pPr>
      <w:r w:rsidRPr="00264972">
        <w:rPr>
          <w:rFonts w:ascii="Karla" w:hAnsi="Karla"/>
          <w:color w:val="000000" w:themeColor="text1"/>
        </w:rPr>
        <w:t xml:space="preserve">This is a position for a disabled person via the </w:t>
      </w:r>
      <w:hyperlink r:id="rId17" w:anchor="What-is-a-special-measure">
        <w:r w:rsidRPr="00264972">
          <w:rPr>
            <w:rStyle w:val="Hyperlink"/>
            <w:rFonts w:ascii="Karla" w:hAnsi="Karla"/>
            <w:color w:val="000000" w:themeColor="text1"/>
          </w:rPr>
          <w:t>Special Measures of the Equal Opportunity Act 2010 (Vic)</w:t>
        </w:r>
      </w:hyperlink>
      <w:r w:rsidRPr="00264972">
        <w:rPr>
          <w:rFonts w:ascii="Karla" w:hAnsi="Karla"/>
          <w:color w:val="000000" w:themeColor="text1"/>
        </w:rPr>
        <w:t xml:space="preserve">.  </w:t>
      </w:r>
    </w:p>
    <w:p w14:paraId="2FFFD750" w14:textId="01488FB8" w:rsidR="00FB32EA" w:rsidRPr="00297E85" w:rsidRDefault="00FB32EA" w:rsidP="00FB32EA">
      <w:pPr>
        <w:spacing w:after="160" w:line="259" w:lineRule="auto"/>
        <w:rPr>
          <w:rFonts w:ascii="Karla" w:eastAsia="Aptos" w:hAnsi="Karla" w:cs="Times New Roman"/>
          <w:strike/>
          <w:color w:val="000000"/>
          <w:lang w:val="en-GB"/>
        </w:rPr>
      </w:pPr>
      <w:r>
        <w:rPr>
          <w:rFonts w:ascii="Karla" w:eastAsia="Aptos" w:hAnsi="Karla" w:cs="Times New Roman"/>
          <w:color w:val="000000"/>
          <w:lang w:val="en-GB"/>
        </w:rPr>
        <w:t xml:space="preserve">This role requires a valid </w:t>
      </w:r>
      <w:proofErr w:type="spellStart"/>
      <w:r>
        <w:rPr>
          <w:rFonts w:ascii="Karla" w:eastAsia="Aptos" w:hAnsi="Karla" w:cs="Times New Roman"/>
          <w:color w:val="000000"/>
          <w:lang w:val="en-GB"/>
        </w:rPr>
        <w:t>drivers</w:t>
      </w:r>
      <w:proofErr w:type="spellEnd"/>
      <w:r>
        <w:rPr>
          <w:rFonts w:ascii="Karla" w:eastAsia="Aptos" w:hAnsi="Karla" w:cs="Times New Roman"/>
          <w:color w:val="000000"/>
          <w:lang w:val="en-GB"/>
        </w:rPr>
        <w:t xml:space="preserve"> license, be able to drive across the state of Victoria</w:t>
      </w:r>
    </w:p>
    <w:p w14:paraId="2EF38998" w14:textId="77777777" w:rsidR="00B120EC" w:rsidRPr="00C74210" w:rsidRDefault="00B120EC" w:rsidP="00C74210">
      <w:pPr>
        <w:spacing w:after="0" w:line="240" w:lineRule="auto"/>
        <w:rPr>
          <w:rFonts w:ascii="Karla" w:hAnsi="Karla" w:cs="Arial"/>
          <w:b/>
          <w:bCs/>
        </w:rPr>
      </w:pPr>
      <w:r w:rsidRPr="00C74210">
        <w:rPr>
          <w:rFonts w:ascii="Karla" w:hAnsi="Karla" w:cs="Arial"/>
          <w:b/>
          <w:bCs/>
        </w:rPr>
        <w:t>Application Process</w:t>
      </w:r>
    </w:p>
    <w:p w14:paraId="4FF2586C" w14:textId="2A919A91" w:rsidR="00B120EC" w:rsidRPr="00C74210" w:rsidRDefault="00B120EC" w:rsidP="00C74210">
      <w:pPr>
        <w:spacing w:after="0" w:line="240" w:lineRule="auto"/>
        <w:rPr>
          <w:rFonts w:ascii="Karla" w:hAnsi="Karla" w:cs="Arial"/>
          <w:b/>
          <w:bCs/>
        </w:rPr>
      </w:pPr>
      <w:r w:rsidRPr="2D98DFBA">
        <w:rPr>
          <w:rFonts w:ascii="Karla" w:hAnsi="Karla" w:cs="Arial"/>
        </w:rPr>
        <w:t>Applications should be emailed to</w:t>
      </w:r>
      <w:r w:rsidR="33E520D5" w:rsidRPr="2D98DFBA">
        <w:rPr>
          <w:rFonts w:ascii="Karla" w:hAnsi="Karla" w:cs="Arial"/>
        </w:rPr>
        <w:t xml:space="preserve"> Recruitment</w:t>
      </w:r>
      <w:r w:rsidRPr="2D98DFBA">
        <w:rPr>
          <w:rFonts w:ascii="Karla" w:hAnsi="Karla" w:cs="Arial"/>
        </w:rPr>
        <w:t xml:space="preserve">, </w:t>
      </w:r>
      <w:r w:rsidR="3B260F5E" w:rsidRPr="2D98DFBA">
        <w:rPr>
          <w:rFonts w:ascii="Karla" w:hAnsi="Karla" w:cs="Arial"/>
        </w:rPr>
        <w:t>via</w:t>
      </w:r>
      <w:r w:rsidRPr="2D98DFBA">
        <w:rPr>
          <w:rFonts w:ascii="Karla" w:hAnsi="Karla" w:cs="Arial"/>
        </w:rPr>
        <w:t xml:space="preserve"> </w:t>
      </w:r>
      <w:hyperlink r:id="rId18">
        <w:r w:rsidR="00B6726B" w:rsidRPr="2D98DFBA">
          <w:rPr>
            <w:rStyle w:val="Hyperlink"/>
            <w:rFonts w:ascii="Karla" w:hAnsi="Karla" w:cs="Arial"/>
          </w:rPr>
          <w:t>recruitment@yacvic.org.au</w:t>
        </w:r>
      </w:hyperlink>
      <w:r w:rsidRPr="2D98DFBA">
        <w:rPr>
          <w:rFonts w:ascii="Karla" w:hAnsi="Karla" w:cs="Arial"/>
        </w:rPr>
        <w:t xml:space="preserve"> with </w:t>
      </w:r>
      <w:r w:rsidR="5B09D066" w:rsidRPr="2D98DFBA">
        <w:rPr>
          <w:rFonts w:ascii="Karla" w:hAnsi="Karla" w:cs="Arial"/>
        </w:rPr>
        <w:t>‘</w:t>
      </w:r>
      <w:r w:rsidR="00213C65" w:rsidRPr="2D98DFBA">
        <w:rPr>
          <w:rFonts w:ascii="Karla" w:hAnsi="Karla" w:cs="Arial"/>
          <w:b/>
          <w:bCs/>
        </w:rPr>
        <w:t xml:space="preserve">YDAS </w:t>
      </w:r>
      <w:r w:rsidR="00F1721A">
        <w:rPr>
          <w:rFonts w:ascii="Karla" w:hAnsi="Karla" w:cs="Arial"/>
          <w:b/>
          <w:bCs/>
        </w:rPr>
        <w:t>Transitions</w:t>
      </w:r>
      <w:r w:rsidR="00213C65" w:rsidRPr="2D98DFBA">
        <w:rPr>
          <w:rFonts w:ascii="Karla" w:hAnsi="Karla" w:cs="Arial"/>
          <w:b/>
          <w:bCs/>
        </w:rPr>
        <w:t xml:space="preserve"> Officer</w:t>
      </w:r>
      <w:r w:rsidR="42902F88" w:rsidRPr="2D98DFBA">
        <w:rPr>
          <w:rFonts w:ascii="Karla" w:hAnsi="Karla" w:cs="Arial"/>
          <w:b/>
          <w:bCs/>
        </w:rPr>
        <w:t>’</w:t>
      </w:r>
      <w:r w:rsidR="00213C65" w:rsidRPr="2D98DFBA">
        <w:rPr>
          <w:rFonts w:ascii="Karla" w:hAnsi="Karla" w:cs="Arial"/>
          <w:b/>
          <w:bCs/>
        </w:rPr>
        <w:t xml:space="preserve"> </w:t>
      </w:r>
      <w:r w:rsidRPr="2D98DFBA">
        <w:rPr>
          <w:rFonts w:ascii="Karla" w:hAnsi="Karla" w:cs="Arial"/>
        </w:rPr>
        <w:t>in the subject line and must include:</w:t>
      </w:r>
    </w:p>
    <w:p w14:paraId="36DACF83" w14:textId="6F92B9A9" w:rsidR="33FC70F0" w:rsidRPr="00C74210" w:rsidRDefault="33FC70F0" w:rsidP="00C74210">
      <w:pPr>
        <w:spacing w:after="0" w:line="240" w:lineRule="auto"/>
        <w:rPr>
          <w:rFonts w:ascii="Karla" w:hAnsi="Karla" w:cs="Arial"/>
        </w:rPr>
      </w:pPr>
    </w:p>
    <w:p w14:paraId="0AAD3AC5" w14:textId="1FEE6E82" w:rsidR="002A30BD" w:rsidRPr="002A30BD" w:rsidRDefault="002A30BD" w:rsidP="002A30BD">
      <w:pPr>
        <w:numPr>
          <w:ilvl w:val="0"/>
          <w:numId w:val="15"/>
        </w:numPr>
        <w:spacing w:after="0" w:line="240" w:lineRule="auto"/>
        <w:rPr>
          <w:rFonts w:ascii="Karla" w:hAnsi="Karla" w:cs="Arial"/>
        </w:rPr>
      </w:pPr>
      <w:r w:rsidRPr="140FDD21">
        <w:rPr>
          <w:rFonts w:ascii="Karla" w:hAnsi="Karla" w:cs="Arial"/>
        </w:rPr>
        <w:t xml:space="preserve">Your </w:t>
      </w:r>
      <w:r w:rsidRPr="140FDD21">
        <w:rPr>
          <w:rFonts w:ascii="Karla" w:hAnsi="Karla" w:cs="Arial"/>
          <w:b/>
          <w:bCs/>
        </w:rPr>
        <w:t>resume</w:t>
      </w:r>
      <w:r w:rsidRPr="140FDD21">
        <w:rPr>
          <w:rFonts w:ascii="Karla" w:hAnsi="Karla" w:cs="Arial"/>
        </w:rPr>
        <w:t xml:space="preserve"> </w:t>
      </w:r>
      <w:r w:rsidR="00EF3E0A" w:rsidRPr="140FDD21">
        <w:rPr>
          <w:rFonts w:ascii="Karla" w:hAnsi="Karla" w:cs="Arial"/>
          <w:lang w:val="en-GB"/>
        </w:rPr>
        <w:t>detailing your relevant work experience and qualifications.</w:t>
      </w:r>
    </w:p>
    <w:p w14:paraId="3FC0ECFD" w14:textId="0A9F46BD" w:rsidR="00B120EC" w:rsidRPr="005149F7" w:rsidRDefault="00B120EC" w:rsidP="000855BC">
      <w:pPr>
        <w:numPr>
          <w:ilvl w:val="0"/>
          <w:numId w:val="15"/>
        </w:numPr>
        <w:spacing w:line="240" w:lineRule="auto"/>
        <w:rPr>
          <w:rFonts w:ascii="Karla" w:hAnsi="Karla" w:cs="Arial"/>
        </w:rPr>
      </w:pPr>
      <w:r w:rsidRPr="140FDD21">
        <w:rPr>
          <w:rFonts w:ascii="Karla" w:hAnsi="Karla" w:cs="Arial"/>
        </w:rPr>
        <w:t xml:space="preserve">Your </w:t>
      </w:r>
      <w:r w:rsidR="00B02CFB" w:rsidRPr="140FDD21">
        <w:rPr>
          <w:rFonts w:ascii="Karla" w:hAnsi="Karla" w:cs="Arial"/>
          <w:lang w:val="en-GB"/>
        </w:rPr>
        <w:t>response to the</w:t>
      </w:r>
      <w:r w:rsidR="00B02CFB" w:rsidRPr="140FDD21">
        <w:rPr>
          <w:rFonts w:ascii="Karla" w:hAnsi="Karla" w:cs="Arial"/>
          <w:b/>
          <w:bCs/>
          <w:lang w:val="en-GB"/>
        </w:rPr>
        <w:t xml:space="preserve"> key selection criteria</w:t>
      </w:r>
      <w:r w:rsidR="00B02CFB" w:rsidRPr="140FDD21">
        <w:rPr>
          <w:rFonts w:ascii="Karla" w:hAnsi="Karla" w:cs="Arial"/>
          <w:lang w:val="en-GB"/>
        </w:rPr>
        <w:t xml:space="preserve">, as listed above in the position description, including a brief </w:t>
      </w:r>
      <w:r w:rsidR="00B02CFB" w:rsidRPr="140FDD21">
        <w:rPr>
          <w:rFonts w:ascii="Karla" w:hAnsi="Karla" w:cs="Arial"/>
          <w:b/>
          <w:bCs/>
          <w:lang w:val="en-GB"/>
        </w:rPr>
        <w:t>introduction</w:t>
      </w:r>
      <w:r w:rsidR="00B02CFB" w:rsidRPr="140FDD21">
        <w:rPr>
          <w:rFonts w:ascii="Karla" w:hAnsi="Karla" w:cs="Arial"/>
          <w:lang w:val="en-GB"/>
        </w:rPr>
        <w:t xml:space="preserve"> about why you make a good candidate.</w:t>
      </w:r>
      <w:r w:rsidR="00B02CFB" w:rsidRPr="140FDD21">
        <w:rPr>
          <w:rFonts w:ascii="Karla" w:hAnsi="Karla" w:cs="Arial"/>
          <w:b/>
          <w:bCs/>
          <w:lang w:val="en-GB"/>
        </w:rPr>
        <w:t xml:space="preserve"> </w:t>
      </w:r>
      <w:r w:rsidR="00B02CFB" w:rsidRPr="140FDD21">
        <w:rPr>
          <w:rFonts w:ascii="Karla" w:hAnsi="Karla" w:cs="Arial"/>
          <w:lang w:val="en-GB"/>
        </w:rPr>
        <w:t>You may submit a written response, or a video/audio response. A video or audio response should be clearly audible and no longer than 10 minutes.</w:t>
      </w:r>
    </w:p>
    <w:p w14:paraId="2DEC480A" w14:textId="4E53EBDE" w:rsidR="005149F7" w:rsidRDefault="005149F7" w:rsidP="005149F7">
      <w:pPr>
        <w:spacing w:after="0" w:line="240" w:lineRule="auto"/>
        <w:rPr>
          <w:rFonts w:ascii="Karla" w:hAnsi="Karla" w:cs="Arial"/>
        </w:rPr>
      </w:pPr>
      <w:r w:rsidRPr="2D98DFBA">
        <w:rPr>
          <w:rFonts w:ascii="Karla" w:hAnsi="Karla" w:cs="Arial"/>
        </w:rPr>
        <w:lastRenderedPageBreak/>
        <w:t>For audio or video files, please include them as attachments or links</w:t>
      </w:r>
      <w:r w:rsidR="000855BC" w:rsidRPr="2D98DFBA">
        <w:rPr>
          <w:rFonts w:ascii="Karla" w:hAnsi="Karla" w:cs="Arial"/>
        </w:rPr>
        <w:t xml:space="preserve"> in the email. Links can be sent via</w:t>
      </w:r>
      <w:r w:rsidRPr="2D98DFBA">
        <w:rPr>
          <w:rFonts w:ascii="Karla" w:hAnsi="Karla" w:cs="Arial"/>
        </w:rPr>
        <w:t xml:space="preserve"> a file sharing service like Google Drive or Dropbox.</w:t>
      </w:r>
    </w:p>
    <w:p w14:paraId="4E080CD7" w14:textId="0075EC6E" w:rsidR="00FF140F" w:rsidRPr="00C74210" w:rsidRDefault="00F11D92" w:rsidP="005149F7">
      <w:pPr>
        <w:spacing w:after="0" w:line="240" w:lineRule="auto"/>
        <w:rPr>
          <w:rFonts w:ascii="Karla" w:hAnsi="Karla" w:cs="Arial"/>
        </w:rPr>
      </w:pPr>
      <w:r w:rsidRPr="2D98DFBA">
        <w:rPr>
          <w:rFonts w:ascii="Karla" w:hAnsi="Karla" w:cs="Arial"/>
        </w:rPr>
        <w:t xml:space="preserve">When responding to the selection criteria, please </w:t>
      </w:r>
      <w:r w:rsidR="00B156B3" w:rsidRPr="2D98DFBA">
        <w:rPr>
          <w:rFonts w:ascii="Karla" w:hAnsi="Karla" w:cs="Arial"/>
        </w:rPr>
        <w:t>include</w:t>
      </w:r>
      <w:r w:rsidRPr="2D98DFBA">
        <w:rPr>
          <w:rFonts w:ascii="Karla" w:hAnsi="Karla" w:cs="Arial"/>
        </w:rPr>
        <w:t xml:space="preserve"> examples</w:t>
      </w:r>
      <w:r w:rsidR="00B156B3" w:rsidRPr="2D98DFBA">
        <w:rPr>
          <w:rFonts w:ascii="Karla" w:hAnsi="Karla" w:cs="Arial"/>
        </w:rPr>
        <w:t xml:space="preserve"> or stories</w:t>
      </w:r>
      <w:r w:rsidRPr="2D98DFBA">
        <w:rPr>
          <w:rFonts w:ascii="Karla" w:hAnsi="Karla" w:cs="Arial"/>
        </w:rPr>
        <w:t xml:space="preserve"> from your </w:t>
      </w:r>
      <w:r w:rsidR="00B156B3" w:rsidRPr="2D98DFBA">
        <w:rPr>
          <w:rFonts w:ascii="Karla" w:hAnsi="Karla" w:cs="Arial"/>
        </w:rPr>
        <w:t xml:space="preserve">past </w:t>
      </w:r>
      <w:r w:rsidRPr="2D98DFBA">
        <w:rPr>
          <w:rFonts w:ascii="Karla" w:hAnsi="Karla" w:cs="Arial"/>
        </w:rPr>
        <w:t>work or experience</w:t>
      </w:r>
      <w:r w:rsidR="00B156B3" w:rsidRPr="2D98DFBA">
        <w:rPr>
          <w:rFonts w:ascii="Karla" w:hAnsi="Karla" w:cs="Arial"/>
        </w:rPr>
        <w:t>.</w:t>
      </w:r>
      <w:r w:rsidR="00296CBF" w:rsidRPr="2D98DFBA">
        <w:rPr>
          <w:rFonts w:ascii="Karla" w:hAnsi="Karla" w:cs="Arial"/>
        </w:rPr>
        <w:t xml:space="preserve"> STA</w:t>
      </w:r>
      <w:r w:rsidR="00AD1856" w:rsidRPr="2D98DFBA">
        <w:rPr>
          <w:rFonts w:ascii="Karla" w:hAnsi="Karla" w:cs="Arial"/>
        </w:rPr>
        <w:t>R or SAO</w:t>
      </w:r>
      <w:r w:rsidR="00296CBF" w:rsidRPr="2D98DFBA">
        <w:rPr>
          <w:rFonts w:ascii="Karla" w:hAnsi="Karla" w:cs="Arial"/>
        </w:rPr>
        <w:t xml:space="preserve"> method </w:t>
      </w:r>
      <w:r w:rsidR="00AD1856" w:rsidRPr="2D98DFBA">
        <w:rPr>
          <w:rFonts w:ascii="Karla" w:hAnsi="Karla" w:cs="Arial"/>
        </w:rPr>
        <w:t>are</w:t>
      </w:r>
      <w:r w:rsidR="00296CBF" w:rsidRPr="2D98DFBA">
        <w:rPr>
          <w:rFonts w:ascii="Karla" w:hAnsi="Karla" w:cs="Arial"/>
        </w:rPr>
        <w:t xml:space="preserve"> common technique</w:t>
      </w:r>
      <w:r w:rsidR="00AD1856" w:rsidRPr="2D98DFBA">
        <w:rPr>
          <w:rFonts w:ascii="Karla" w:hAnsi="Karla" w:cs="Arial"/>
        </w:rPr>
        <w:t>s</w:t>
      </w:r>
      <w:r w:rsidR="00EF37D4" w:rsidRPr="2D98DFBA">
        <w:rPr>
          <w:rFonts w:ascii="Karla" w:hAnsi="Karla" w:cs="Arial"/>
        </w:rPr>
        <w:t>, covered in</w:t>
      </w:r>
      <w:r w:rsidR="001C7746" w:rsidRPr="2D98DFBA">
        <w:rPr>
          <w:rFonts w:ascii="Karla" w:hAnsi="Karla" w:cs="Arial"/>
        </w:rPr>
        <w:t xml:space="preserve"> </w:t>
      </w:r>
      <w:hyperlink r:id="rId19">
        <w:r w:rsidR="00EF37D4" w:rsidRPr="2D98DFBA">
          <w:rPr>
            <w:rStyle w:val="Hyperlink"/>
            <w:rFonts w:ascii="Karla" w:hAnsi="Karla" w:cs="Arial"/>
          </w:rPr>
          <w:t>t</w:t>
        </w:r>
        <w:r w:rsidR="001C7746" w:rsidRPr="2D98DFBA">
          <w:rPr>
            <w:rStyle w:val="Hyperlink"/>
            <w:rFonts w:ascii="Karla" w:hAnsi="Karla" w:cs="Arial"/>
          </w:rPr>
          <w:t>his</w:t>
        </w:r>
        <w:r w:rsidR="00EF37D4" w:rsidRPr="2D98DFBA">
          <w:rPr>
            <w:rStyle w:val="Hyperlink"/>
            <w:rFonts w:ascii="Karla" w:hAnsi="Karla" w:cs="Arial"/>
          </w:rPr>
          <w:t xml:space="preserve"> useful</w:t>
        </w:r>
        <w:r w:rsidR="001C7746" w:rsidRPr="2D98DFBA">
          <w:rPr>
            <w:rStyle w:val="Hyperlink"/>
            <w:rFonts w:ascii="Karla" w:hAnsi="Karla" w:cs="Arial"/>
          </w:rPr>
          <w:t xml:space="preserve"> guide to writing key selection criteria from the Victorian Government</w:t>
        </w:r>
      </w:hyperlink>
      <w:r w:rsidR="00EF37D4" w:rsidRPr="2D98DFBA">
        <w:rPr>
          <w:rFonts w:ascii="Karla" w:hAnsi="Karla" w:cs="Arial"/>
        </w:rPr>
        <w:t>.</w:t>
      </w:r>
    </w:p>
    <w:p w14:paraId="1835E3EC" w14:textId="77777777" w:rsidR="00B120EC" w:rsidRPr="0016340B" w:rsidRDefault="00B120EC" w:rsidP="00C74210">
      <w:pPr>
        <w:spacing w:after="0" w:line="240" w:lineRule="auto"/>
        <w:rPr>
          <w:rFonts w:ascii="Karla" w:hAnsi="Karla" w:cs="Arial"/>
        </w:rPr>
      </w:pPr>
    </w:p>
    <w:p w14:paraId="5DF8C6CE" w14:textId="77777777" w:rsidR="00123217" w:rsidRPr="0016340B" w:rsidRDefault="00123217" w:rsidP="00C74210">
      <w:pPr>
        <w:pStyle w:val="Body"/>
        <w:spacing w:line="240" w:lineRule="auto"/>
        <w:rPr>
          <w:rFonts w:ascii="Karla" w:eastAsia="Karla" w:hAnsi="Karla" w:cs="Karla"/>
          <w:lang w:val="en-AU"/>
        </w:rPr>
      </w:pPr>
      <w:r w:rsidRPr="0016340B">
        <w:rPr>
          <w:rFonts w:ascii="Karla" w:eastAsia="Karla" w:hAnsi="Karla" w:cs="Karla"/>
          <w:b/>
          <w:bCs/>
          <w:lang w:val="en-AU"/>
        </w:rPr>
        <w:t xml:space="preserve">Only applications that follow the above process will be accepted and considered for interview. </w:t>
      </w:r>
      <w:r w:rsidRPr="0016340B">
        <w:rPr>
          <w:rFonts w:ascii="Karla" w:eastAsia="Karla" w:hAnsi="Karla" w:cs="Karla"/>
          <w:lang w:val="en-AU"/>
        </w:rPr>
        <w:t xml:space="preserve">Please let us know if you require support to complete an application or would like to </w:t>
      </w:r>
      <w:proofErr w:type="gramStart"/>
      <w:r w:rsidRPr="0016340B">
        <w:rPr>
          <w:rFonts w:ascii="Karla" w:eastAsia="Karla" w:hAnsi="Karla" w:cs="Karla"/>
          <w:lang w:val="en-AU"/>
        </w:rPr>
        <w:t>submit an application</w:t>
      </w:r>
      <w:proofErr w:type="gramEnd"/>
      <w:r w:rsidRPr="0016340B">
        <w:rPr>
          <w:rFonts w:ascii="Karla" w:eastAsia="Karla" w:hAnsi="Karla" w:cs="Karla"/>
          <w:lang w:val="en-AU"/>
        </w:rPr>
        <w:t xml:space="preserve"> in</w:t>
      </w:r>
      <w:r w:rsidRPr="0016340B">
        <w:rPr>
          <w:rFonts w:ascii="Karla" w:eastAsia="Karla" w:hAnsi="Karla" w:cs="Times New Roman"/>
          <w:lang w:val="en-AU"/>
        </w:rPr>
        <w:t> </w:t>
      </w:r>
      <w:r w:rsidRPr="0016340B">
        <w:rPr>
          <w:rFonts w:ascii="Karla" w:eastAsia="Karla" w:hAnsi="Karla" w:cs="Karla"/>
          <w:lang w:val="en-AU"/>
        </w:rPr>
        <w:t>a different format. </w:t>
      </w:r>
    </w:p>
    <w:p w14:paraId="2F7A8088" w14:textId="0765EB06" w:rsidR="006B4674" w:rsidRPr="0016340B" w:rsidRDefault="006B4674" w:rsidP="00C74210">
      <w:pPr>
        <w:pStyle w:val="Body"/>
        <w:spacing w:line="240" w:lineRule="auto"/>
        <w:rPr>
          <w:rFonts w:ascii="Karla" w:eastAsia="Karla" w:hAnsi="Karla" w:cs="Karla"/>
          <w:lang w:val="en-AU"/>
        </w:rPr>
      </w:pPr>
      <w:r w:rsidRPr="0016340B">
        <w:rPr>
          <w:rFonts w:ascii="Karla" w:eastAsia="Karla" w:hAnsi="Karla" w:cs="Karla"/>
          <w:lang w:val="en-AU"/>
        </w:rPr>
        <w:t>We do not ask candidates for professional references until the interview stage.</w:t>
      </w:r>
    </w:p>
    <w:p w14:paraId="47AC3DA2" w14:textId="12F403CB" w:rsidR="00B120EC" w:rsidRPr="001D3E65" w:rsidRDefault="00B120EC" w:rsidP="00C74210">
      <w:pPr>
        <w:spacing w:after="0" w:line="240" w:lineRule="auto"/>
        <w:rPr>
          <w:rFonts w:ascii="Karla" w:hAnsi="Karla" w:cs="Arial"/>
        </w:rPr>
      </w:pPr>
      <w:r w:rsidRPr="7C8B9A37">
        <w:rPr>
          <w:rFonts w:ascii="Karla" w:hAnsi="Karla" w:cs="Arial"/>
          <w:b/>
          <w:bCs/>
        </w:rPr>
        <w:t xml:space="preserve">Applications close on </w:t>
      </w:r>
      <w:r w:rsidR="3E055B59" w:rsidRPr="7C8B9A37">
        <w:rPr>
          <w:rFonts w:ascii="Karla" w:hAnsi="Karla" w:cs="Arial"/>
          <w:b/>
          <w:bCs/>
        </w:rPr>
        <w:t>Mo</w:t>
      </w:r>
      <w:r w:rsidR="0067299D" w:rsidRPr="7C8B9A37">
        <w:rPr>
          <w:rFonts w:ascii="Karla" w:hAnsi="Karla" w:cs="Arial"/>
          <w:b/>
          <w:bCs/>
        </w:rPr>
        <w:t>nday 1</w:t>
      </w:r>
      <w:r w:rsidR="1B3A9C8B" w:rsidRPr="7C8B9A37">
        <w:rPr>
          <w:rFonts w:ascii="Karla" w:hAnsi="Karla" w:cs="Arial"/>
          <w:b/>
          <w:bCs/>
        </w:rPr>
        <w:t>4</w:t>
      </w:r>
      <w:r w:rsidR="00AA62FD" w:rsidRPr="7C8B9A37">
        <w:rPr>
          <w:rFonts w:ascii="Karla" w:hAnsi="Karla" w:cs="Arial"/>
          <w:b/>
          <w:bCs/>
        </w:rPr>
        <w:t xml:space="preserve"> </w:t>
      </w:r>
      <w:proofErr w:type="gramStart"/>
      <w:r w:rsidR="62AE6FFE" w:rsidRPr="7C8B9A37">
        <w:rPr>
          <w:rFonts w:ascii="Karla" w:hAnsi="Karla" w:cs="Arial"/>
          <w:b/>
          <w:bCs/>
        </w:rPr>
        <w:t>April</w:t>
      </w:r>
      <w:r w:rsidR="00AA62FD" w:rsidRPr="7C8B9A37">
        <w:rPr>
          <w:rFonts w:ascii="Karla" w:hAnsi="Karla" w:cs="Arial"/>
          <w:b/>
          <w:bCs/>
        </w:rPr>
        <w:t>,</w:t>
      </w:r>
      <w:proofErr w:type="gramEnd"/>
      <w:r w:rsidR="00AA62FD" w:rsidRPr="7C8B9A37">
        <w:rPr>
          <w:rFonts w:ascii="Karla" w:hAnsi="Karla" w:cs="Arial"/>
          <w:b/>
          <w:bCs/>
        </w:rPr>
        <w:t xml:space="preserve"> 2025</w:t>
      </w:r>
      <w:r w:rsidRPr="7C8B9A37">
        <w:rPr>
          <w:rFonts w:ascii="Karla" w:hAnsi="Karla" w:cs="Arial"/>
          <w:b/>
          <w:bCs/>
        </w:rPr>
        <w:t xml:space="preserve"> </w:t>
      </w:r>
      <w:r w:rsidR="017CFE6F" w:rsidRPr="7C8B9A37">
        <w:rPr>
          <w:rFonts w:ascii="Karla" w:hAnsi="Karla" w:cs="Arial"/>
          <w:b/>
          <w:bCs/>
        </w:rPr>
        <w:t>5</w:t>
      </w:r>
      <w:r w:rsidRPr="7C8B9A37">
        <w:rPr>
          <w:rFonts w:ascii="Karla" w:hAnsi="Karla" w:cs="Arial"/>
          <w:b/>
          <w:bCs/>
        </w:rPr>
        <w:t>pm</w:t>
      </w:r>
      <w:r w:rsidRPr="7C8B9A37">
        <w:rPr>
          <w:rFonts w:ascii="Karla" w:hAnsi="Karla" w:cs="Arial"/>
        </w:rPr>
        <w:t xml:space="preserve">, with interviews likely to be held in the week commencing </w:t>
      </w:r>
      <w:r w:rsidR="001D3E65" w:rsidRPr="7C8B9A37">
        <w:rPr>
          <w:rFonts w:ascii="Karla" w:hAnsi="Karla" w:cs="Arial"/>
        </w:rPr>
        <w:t>2</w:t>
      </w:r>
      <w:r w:rsidR="14720381" w:rsidRPr="7C8B9A37">
        <w:rPr>
          <w:rFonts w:ascii="Karla" w:hAnsi="Karla" w:cs="Arial"/>
        </w:rPr>
        <w:t xml:space="preserve">1 April </w:t>
      </w:r>
      <w:r w:rsidR="001D3E65" w:rsidRPr="7C8B9A37">
        <w:rPr>
          <w:rFonts w:ascii="Karla" w:hAnsi="Karla" w:cs="Arial"/>
        </w:rPr>
        <w:t>2025.</w:t>
      </w:r>
      <w:r w:rsidRPr="7C8B9A37">
        <w:rPr>
          <w:rFonts w:ascii="Karla" w:hAnsi="Karla" w:cs="Arial"/>
        </w:rPr>
        <w:t xml:space="preserve"> </w:t>
      </w:r>
    </w:p>
    <w:p w14:paraId="35C53CA7" w14:textId="77777777" w:rsidR="00B120EC" w:rsidRPr="0016340B" w:rsidRDefault="00B120EC" w:rsidP="00C74210">
      <w:pPr>
        <w:spacing w:after="0" w:line="240" w:lineRule="auto"/>
        <w:rPr>
          <w:rFonts w:ascii="Karla" w:hAnsi="Karla" w:cs="Arial"/>
        </w:rPr>
      </w:pPr>
    </w:p>
    <w:p w14:paraId="032B1201" w14:textId="2961F292" w:rsidR="002447F9" w:rsidRPr="0016340B" w:rsidRDefault="00B120EC" w:rsidP="00203744">
      <w:pPr>
        <w:spacing w:after="0" w:line="240" w:lineRule="auto"/>
        <w:rPr>
          <w:rFonts w:ascii="Karla" w:eastAsia="Times New Roman" w:hAnsi="Karla" w:cs="Arial"/>
        </w:rPr>
      </w:pPr>
      <w:r w:rsidRPr="0016340B">
        <w:rPr>
          <w:rFonts w:ascii="Karla" w:eastAsia="Times New Roman" w:hAnsi="Karla" w:cs="Arial"/>
        </w:rPr>
        <w:t>If you have any questions about the role, please contact</w:t>
      </w:r>
      <w:r w:rsidR="00D36F02" w:rsidRPr="0016340B">
        <w:rPr>
          <w:rFonts w:ascii="Karla" w:hAnsi="Karla"/>
        </w:rPr>
        <w:t xml:space="preserve"> </w:t>
      </w:r>
      <w:r w:rsidR="00D36F02" w:rsidRPr="0016340B">
        <w:rPr>
          <w:rFonts w:ascii="Karla" w:eastAsia="Times New Roman" w:hAnsi="Karla" w:cs="Arial"/>
        </w:rPr>
        <w:t xml:space="preserve">Simon Green (he/him) at 0447 678 653 or </w:t>
      </w:r>
      <w:hyperlink r:id="rId20" w:history="1">
        <w:r w:rsidR="003635F4" w:rsidRPr="0016340B">
          <w:rPr>
            <w:rStyle w:val="Hyperlink"/>
            <w:rFonts w:ascii="Karla" w:eastAsia="Times New Roman" w:hAnsi="Karla" w:cs="Arial"/>
          </w:rPr>
          <w:t>sgreen@ydas.org.au</w:t>
        </w:r>
      </w:hyperlink>
      <w:r w:rsidR="003635F4" w:rsidRPr="0016340B">
        <w:rPr>
          <w:rFonts w:ascii="Karla" w:eastAsia="Times New Roman" w:hAnsi="Karla" w:cs="Arial"/>
        </w:rPr>
        <w:t xml:space="preserve"> (phone call or text message preferred).</w:t>
      </w:r>
      <w:r w:rsidRPr="0016340B">
        <w:rPr>
          <w:rFonts w:ascii="Karla" w:eastAsia="Times New Roman" w:hAnsi="Karla" w:cs="Arial"/>
        </w:rPr>
        <w:t xml:space="preserve"> </w:t>
      </w:r>
    </w:p>
    <w:p w14:paraId="0E541ED8" w14:textId="77777777" w:rsidR="002447F9" w:rsidRDefault="002447F9" w:rsidP="00203744">
      <w:pPr>
        <w:spacing w:after="0" w:line="240" w:lineRule="auto"/>
        <w:rPr>
          <w:rFonts w:ascii="Karla" w:hAnsi="Karla"/>
        </w:rPr>
      </w:pPr>
    </w:p>
    <w:p w14:paraId="565B39C8" w14:textId="3B69ACAA" w:rsidR="00547193" w:rsidRDefault="00547193" w:rsidP="00203744">
      <w:pPr>
        <w:spacing w:after="0" w:line="240" w:lineRule="auto"/>
        <w:rPr>
          <w:rFonts w:ascii="Karla" w:hAnsi="Karla" w:cs="Arial"/>
          <w:b/>
        </w:rPr>
      </w:pPr>
      <w:r w:rsidRPr="00547193">
        <w:rPr>
          <w:rFonts w:ascii="Karla" w:hAnsi="Karla" w:cs="Arial"/>
          <w:b/>
        </w:rPr>
        <w:t>About The Application Process</w:t>
      </w:r>
    </w:p>
    <w:p w14:paraId="22C9A2A8" w14:textId="07C3E3C1" w:rsidR="00547193" w:rsidRPr="008134AB" w:rsidRDefault="008134AB" w:rsidP="00203744">
      <w:pPr>
        <w:spacing w:after="0" w:line="240" w:lineRule="auto"/>
        <w:rPr>
          <w:rFonts w:ascii="Karla" w:hAnsi="Karla" w:cs="Arial"/>
          <w:bCs/>
        </w:rPr>
      </w:pPr>
      <w:r w:rsidRPr="008134AB">
        <w:rPr>
          <w:rFonts w:ascii="Karla" w:hAnsi="Karla" w:cs="Arial"/>
          <w:bCs/>
        </w:rPr>
        <w:t>We will review applications and invite a shortlist to interview, to learn more about them and their skills. We will then select a final candidate and reach out to them to offer the job. Please note that during this time you may not hear from us. We aim to notify applicants that they are unsuccessful when we can, but it can take a while for the final candidate to accept the offer and sign their contract. In that time, we cannot always tell people the process is over, just in case the final candidate ends up being unable to accept the offer and we need to go back to our pool of candidates.</w:t>
      </w:r>
    </w:p>
    <w:sectPr w:rsidR="00547193" w:rsidRPr="008134AB" w:rsidSect="00725345">
      <w:headerReference w:type="first" r:id="rId21"/>
      <w:pgSz w:w="11906" w:h="16838"/>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ED96" w14:textId="77777777" w:rsidR="00DA1DBA" w:rsidRDefault="00DA1DBA" w:rsidP="00725345">
      <w:pPr>
        <w:spacing w:after="0" w:line="240" w:lineRule="auto"/>
      </w:pPr>
      <w:r>
        <w:separator/>
      </w:r>
    </w:p>
  </w:endnote>
  <w:endnote w:type="continuationSeparator" w:id="0">
    <w:p w14:paraId="4BA17EA0" w14:textId="77777777" w:rsidR="00DA1DBA" w:rsidRDefault="00DA1DBA" w:rsidP="00725345">
      <w:pPr>
        <w:spacing w:after="0" w:line="240" w:lineRule="auto"/>
      </w:pPr>
      <w:r>
        <w:continuationSeparator/>
      </w:r>
    </w:p>
  </w:endnote>
  <w:endnote w:type="continuationNotice" w:id="1">
    <w:p w14:paraId="10066441" w14:textId="77777777" w:rsidR="00DA1DBA" w:rsidRDefault="00DA1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Karla">
    <w:charset w:val="00"/>
    <w:family w:val="auto"/>
    <w:pitch w:val="variable"/>
    <w:sig w:usb0="A00000E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CD42" w14:textId="77777777" w:rsidR="00DA1DBA" w:rsidRDefault="00DA1DBA" w:rsidP="00725345">
      <w:pPr>
        <w:spacing w:after="0" w:line="240" w:lineRule="auto"/>
      </w:pPr>
      <w:r>
        <w:separator/>
      </w:r>
    </w:p>
  </w:footnote>
  <w:footnote w:type="continuationSeparator" w:id="0">
    <w:p w14:paraId="6262E1BA" w14:textId="77777777" w:rsidR="00DA1DBA" w:rsidRDefault="00DA1DBA" w:rsidP="00725345">
      <w:pPr>
        <w:spacing w:after="0" w:line="240" w:lineRule="auto"/>
      </w:pPr>
      <w:r>
        <w:continuationSeparator/>
      </w:r>
    </w:p>
  </w:footnote>
  <w:footnote w:type="continuationNotice" w:id="1">
    <w:p w14:paraId="23AA457B" w14:textId="77777777" w:rsidR="00DA1DBA" w:rsidRDefault="00DA1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806C" w14:textId="044B26B2" w:rsidR="00725345" w:rsidRDefault="003D6E18">
    <w:pPr>
      <w:pStyle w:val="Header"/>
    </w:pPr>
    <w:r>
      <w:rPr>
        <w:rFonts w:eastAsia="Karla" w:cs="Karla"/>
        <w:b/>
        <w:bCs/>
        <w:noProof/>
        <w:color w:val="2B579A"/>
        <w:shd w:val="clear" w:color="auto" w:fill="E6E6E6"/>
      </w:rPr>
      <w:drawing>
        <wp:anchor distT="57150" distB="57150" distL="57150" distR="57150" simplePos="0" relativeHeight="251658241" behindDoc="0" locked="0" layoutInCell="1" allowOverlap="1" wp14:anchorId="0C6C8A61" wp14:editId="5D42D0ED">
          <wp:simplePos x="0" y="0"/>
          <wp:positionH relativeFrom="margin">
            <wp:align>right</wp:align>
          </wp:positionH>
          <wp:positionV relativeFrom="line">
            <wp:posOffset>-125730</wp:posOffset>
          </wp:positionV>
          <wp:extent cx="1781175" cy="1238250"/>
          <wp:effectExtent l="0" t="0" r="9525" b="0"/>
          <wp:wrapSquare wrapText="bothSides"/>
          <wp:docPr id="338401814" name="Picture 338401814" descr="2_ydas_logo_vertical-01.jpg"/>
          <wp:cNvGraphicFramePr/>
          <a:graphic xmlns:a="http://schemas.openxmlformats.org/drawingml/2006/main">
            <a:graphicData uri="http://schemas.openxmlformats.org/drawingml/2006/picture">
              <pic:pic xmlns:pic="http://schemas.openxmlformats.org/drawingml/2006/picture">
                <pic:nvPicPr>
                  <pic:cNvPr id="1073741825" name="2_ydas_logo_vertical-01.jpg" descr="2_ydas_logo_vertical-01.jpg"/>
                  <pic:cNvPicPr>
                    <a:picLocks noChangeAspect="1"/>
                  </pic:cNvPicPr>
                </pic:nvPicPr>
                <pic:blipFill>
                  <a:blip r:embed="rId1"/>
                  <a:stretch>
                    <a:fillRect/>
                  </a:stretch>
                </pic:blipFill>
                <pic:spPr>
                  <a:xfrm>
                    <a:off x="0" y="0"/>
                    <a:ext cx="1781175" cy="1238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C0590">
      <w:rPr>
        <w:rFonts w:cs="Arial"/>
        <w:noProof/>
        <w:color w:val="2B579A"/>
        <w:shd w:val="clear" w:color="auto" w:fill="E6E6E6"/>
        <w:lang w:eastAsia="en-AU"/>
      </w:rPr>
      <w:drawing>
        <wp:anchor distT="0" distB="0" distL="114300" distR="114300" simplePos="0" relativeHeight="251658240" behindDoc="0" locked="0" layoutInCell="1" allowOverlap="1" wp14:anchorId="15E3315A" wp14:editId="387C5ED4">
          <wp:simplePos x="0" y="0"/>
          <wp:positionH relativeFrom="margin">
            <wp:align>left</wp:align>
          </wp:positionH>
          <wp:positionV relativeFrom="paragraph">
            <wp:posOffset>-97155</wp:posOffset>
          </wp:positionV>
          <wp:extent cx="1360170" cy="1085850"/>
          <wp:effectExtent l="0" t="0" r="0" b="0"/>
          <wp:wrapSquare wrapText="bothSides"/>
          <wp:docPr id="723208395" name="Picture 72320839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55050" name="Picture 1906155050" descr="A red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0170" cy="10858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NLdk6IRFu+IMY" int2:id="T4QTtV3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E35D0"/>
    <w:multiLevelType w:val="hybridMultilevel"/>
    <w:tmpl w:val="7AB04E2A"/>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1" w15:restartNumberingAfterBreak="0">
    <w:nsid w:val="0B5A1D43"/>
    <w:multiLevelType w:val="hybridMultilevel"/>
    <w:tmpl w:val="A7C4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E172D"/>
    <w:multiLevelType w:val="multilevel"/>
    <w:tmpl w:val="DAFEED2A"/>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15:restartNumberingAfterBreak="0">
    <w:nsid w:val="0EB128A2"/>
    <w:multiLevelType w:val="hybridMultilevel"/>
    <w:tmpl w:val="A49A2562"/>
    <w:lvl w:ilvl="0" w:tplc="8AF8F52C">
      <w:start w:val="1"/>
      <w:numFmt w:val="bullet"/>
      <w:lvlText w:val=""/>
      <w:lvlJc w:val="left"/>
      <w:pPr>
        <w:ind w:left="720" w:hanging="360"/>
      </w:pPr>
      <w:rPr>
        <w:rFonts w:ascii="Symbol" w:hAnsi="Symbol" w:hint="default"/>
      </w:rPr>
    </w:lvl>
    <w:lvl w:ilvl="1" w:tplc="38020D0A">
      <w:start w:val="1"/>
      <w:numFmt w:val="bullet"/>
      <w:lvlText w:val="o"/>
      <w:lvlJc w:val="left"/>
      <w:pPr>
        <w:ind w:left="1440" w:hanging="360"/>
      </w:pPr>
      <w:rPr>
        <w:rFonts w:ascii="Courier New" w:hAnsi="Courier New" w:hint="default"/>
      </w:rPr>
    </w:lvl>
    <w:lvl w:ilvl="2" w:tplc="8AD82A4C">
      <w:start w:val="1"/>
      <w:numFmt w:val="bullet"/>
      <w:lvlText w:val=""/>
      <w:lvlJc w:val="left"/>
      <w:pPr>
        <w:ind w:left="2160" w:hanging="360"/>
      </w:pPr>
      <w:rPr>
        <w:rFonts w:ascii="Wingdings" w:hAnsi="Wingdings" w:hint="default"/>
      </w:rPr>
    </w:lvl>
    <w:lvl w:ilvl="3" w:tplc="28AE1B2C">
      <w:start w:val="1"/>
      <w:numFmt w:val="bullet"/>
      <w:lvlText w:val=""/>
      <w:lvlJc w:val="left"/>
      <w:pPr>
        <w:ind w:left="2880" w:hanging="360"/>
      </w:pPr>
      <w:rPr>
        <w:rFonts w:ascii="Symbol" w:hAnsi="Symbol" w:hint="default"/>
      </w:rPr>
    </w:lvl>
    <w:lvl w:ilvl="4" w:tplc="B5AAE3F0">
      <w:start w:val="1"/>
      <w:numFmt w:val="bullet"/>
      <w:lvlText w:val="o"/>
      <w:lvlJc w:val="left"/>
      <w:pPr>
        <w:ind w:left="3600" w:hanging="360"/>
      </w:pPr>
      <w:rPr>
        <w:rFonts w:ascii="Courier New" w:hAnsi="Courier New" w:hint="default"/>
      </w:rPr>
    </w:lvl>
    <w:lvl w:ilvl="5" w:tplc="243C73E6">
      <w:start w:val="1"/>
      <w:numFmt w:val="bullet"/>
      <w:lvlText w:val=""/>
      <w:lvlJc w:val="left"/>
      <w:pPr>
        <w:ind w:left="4320" w:hanging="360"/>
      </w:pPr>
      <w:rPr>
        <w:rFonts w:ascii="Wingdings" w:hAnsi="Wingdings" w:hint="default"/>
      </w:rPr>
    </w:lvl>
    <w:lvl w:ilvl="6" w:tplc="DDF6A472">
      <w:start w:val="1"/>
      <w:numFmt w:val="bullet"/>
      <w:lvlText w:val=""/>
      <w:lvlJc w:val="left"/>
      <w:pPr>
        <w:ind w:left="5040" w:hanging="360"/>
      </w:pPr>
      <w:rPr>
        <w:rFonts w:ascii="Symbol" w:hAnsi="Symbol" w:hint="default"/>
      </w:rPr>
    </w:lvl>
    <w:lvl w:ilvl="7" w:tplc="4D0C392A">
      <w:start w:val="1"/>
      <w:numFmt w:val="bullet"/>
      <w:lvlText w:val="o"/>
      <w:lvlJc w:val="left"/>
      <w:pPr>
        <w:ind w:left="5760" w:hanging="360"/>
      </w:pPr>
      <w:rPr>
        <w:rFonts w:ascii="Courier New" w:hAnsi="Courier New" w:hint="default"/>
      </w:rPr>
    </w:lvl>
    <w:lvl w:ilvl="8" w:tplc="5E4880AE">
      <w:start w:val="1"/>
      <w:numFmt w:val="bullet"/>
      <w:lvlText w:val=""/>
      <w:lvlJc w:val="left"/>
      <w:pPr>
        <w:ind w:left="6480" w:hanging="360"/>
      </w:pPr>
      <w:rPr>
        <w:rFonts w:ascii="Wingdings" w:hAnsi="Wingdings" w:hint="default"/>
      </w:rPr>
    </w:lvl>
  </w:abstractNum>
  <w:abstractNum w:abstractNumId="4" w15:restartNumberingAfterBreak="0">
    <w:nsid w:val="0FA140A5"/>
    <w:multiLevelType w:val="hybridMultilevel"/>
    <w:tmpl w:val="3756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D90E7F"/>
    <w:multiLevelType w:val="multilevel"/>
    <w:tmpl w:val="0674D268"/>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6" w15:restartNumberingAfterBreak="0">
    <w:nsid w:val="14E62803"/>
    <w:multiLevelType w:val="hybridMultilevel"/>
    <w:tmpl w:val="A530C260"/>
    <w:lvl w:ilvl="0" w:tplc="590ED26E">
      <w:start w:val="1"/>
      <w:numFmt w:val="bullet"/>
      <w:lvlText w:val=""/>
      <w:lvlJc w:val="left"/>
      <w:pPr>
        <w:ind w:left="720" w:hanging="360"/>
      </w:pPr>
      <w:rPr>
        <w:rFonts w:ascii="Symbol" w:hAnsi="Symbol" w:hint="default"/>
      </w:rPr>
    </w:lvl>
    <w:lvl w:ilvl="1" w:tplc="53DEE2AC">
      <w:start w:val="1"/>
      <w:numFmt w:val="bullet"/>
      <w:lvlText w:val="o"/>
      <w:lvlJc w:val="left"/>
      <w:pPr>
        <w:ind w:left="1440" w:hanging="360"/>
      </w:pPr>
      <w:rPr>
        <w:rFonts w:ascii="Courier New" w:hAnsi="Courier New" w:hint="default"/>
      </w:rPr>
    </w:lvl>
    <w:lvl w:ilvl="2" w:tplc="71F4067C">
      <w:start w:val="1"/>
      <w:numFmt w:val="bullet"/>
      <w:lvlText w:val=""/>
      <w:lvlJc w:val="left"/>
      <w:pPr>
        <w:ind w:left="2160" w:hanging="360"/>
      </w:pPr>
      <w:rPr>
        <w:rFonts w:ascii="Wingdings" w:hAnsi="Wingdings" w:hint="default"/>
      </w:rPr>
    </w:lvl>
    <w:lvl w:ilvl="3" w:tplc="08FC14D2">
      <w:start w:val="1"/>
      <w:numFmt w:val="bullet"/>
      <w:lvlText w:val=""/>
      <w:lvlJc w:val="left"/>
      <w:pPr>
        <w:ind w:left="2880" w:hanging="360"/>
      </w:pPr>
      <w:rPr>
        <w:rFonts w:ascii="Symbol" w:hAnsi="Symbol" w:hint="default"/>
      </w:rPr>
    </w:lvl>
    <w:lvl w:ilvl="4" w:tplc="0520F9FE">
      <w:start w:val="1"/>
      <w:numFmt w:val="bullet"/>
      <w:lvlText w:val="o"/>
      <w:lvlJc w:val="left"/>
      <w:pPr>
        <w:ind w:left="3600" w:hanging="360"/>
      </w:pPr>
      <w:rPr>
        <w:rFonts w:ascii="Courier New" w:hAnsi="Courier New" w:hint="default"/>
      </w:rPr>
    </w:lvl>
    <w:lvl w:ilvl="5" w:tplc="16286622">
      <w:start w:val="1"/>
      <w:numFmt w:val="bullet"/>
      <w:lvlText w:val=""/>
      <w:lvlJc w:val="left"/>
      <w:pPr>
        <w:ind w:left="4320" w:hanging="360"/>
      </w:pPr>
      <w:rPr>
        <w:rFonts w:ascii="Wingdings" w:hAnsi="Wingdings" w:hint="default"/>
      </w:rPr>
    </w:lvl>
    <w:lvl w:ilvl="6" w:tplc="958E03BC">
      <w:start w:val="1"/>
      <w:numFmt w:val="bullet"/>
      <w:lvlText w:val=""/>
      <w:lvlJc w:val="left"/>
      <w:pPr>
        <w:ind w:left="5040" w:hanging="360"/>
      </w:pPr>
      <w:rPr>
        <w:rFonts w:ascii="Symbol" w:hAnsi="Symbol" w:hint="default"/>
      </w:rPr>
    </w:lvl>
    <w:lvl w:ilvl="7" w:tplc="993AE586">
      <w:start w:val="1"/>
      <w:numFmt w:val="bullet"/>
      <w:lvlText w:val="o"/>
      <w:lvlJc w:val="left"/>
      <w:pPr>
        <w:ind w:left="5760" w:hanging="360"/>
      </w:pPr>
      <w:rPr>
        <w:rFonts w:ascii="Courier New" w:hAnsi="Courier New" w:hint="default"/>
      </w:rPr>
    </w:lvl>
    <w:lvl w:ilvl="8" w:tplc="FB5A3148">
      <w:start w:val="1"/>
      <w:numFmt w:val="bullet"/>
      <w:lvlText w:val=""/>
      <w:lvlJc w:val="left"/>
      <w:pPr>
        <w:ind w:left="6480" w:hanging="360"/>
      </w:pPr>
      <w:rPr>
        <w:rFonts w:ascii="Wingdings" w:hAnsi="Wingdings" w:hint="default"/>
      </w:rPr>
    </w:lvl>
  </w:abstractNum>
  <w:abstractNum w:abstractNumId="7" w15:restartNumberingAfterBreak="0">
    <w:nsid w:val="18B99D26"/>
    <w:multiLevelType w:val="multilevel"/>
    <w:tmpl w:val="F6105EA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A094899"/>
    <w:multiLevelType w:val="hybridMultilevel"/>
    <w:tmpl w:val="B16CFE3C"/>
    <w:lvl w:ilvl="0" w:tplc="E570B7E4">
      <w:start w:val="1"/>
      <w:numFmt w:val="bullet"/>
      <w:lvlText w:val=""/>
      <w:lvlJc w:val="left"/>
      <w:pPr>
        <w:ind w:left="720" w:hanging="360"/>
      </w:pPr>
      <w:rPr>
        <w:rFonts w:ascii="Symbol" w:hAnsi="Symbol" w:hint="default"/>
      </w:rPr>
    </w:lvl>
    <w:lvl w:ilvl="1" w:tplc="26CCC55A">
      <w:start w:val="1"/>
      <w:numFmt w:val="bullet"/>
      <w:lvlText w:val="o"/>
      <w:lvlJc w:val="left"/>
      <w:pPr>
        <w:ind w:left="1440" w:hanging="360"/>
      </w:pPr>
      <w:rPr>
        <w:rFonts w:ascii="Courier New" w:hAnsi="Courier New" w:hint="default"/>
      </w:rPr>
    </w:lvl>
    <w:lvl w:ilvl="2" w:tplc="975AFD38">
      <w:start w:val="1"/>
      <w:numFmt w:val="bullet"/>
      <w:lvlText w:val=""/>
      <w:lvlJc w:val="left"/>
      <w:pPr>
        <w:ind w:left="2160" w:hanging="360"/>
      </w:pPr>
      <w:rPr>
        <w:rFonts w:ascii="Wingdings" w:hAnsi="Wingdings" w:hint="default"/>
      </w:rPr>
    </w:lvl>
    <w:lvl w:ilvl="3" w:tplc="D6C8708C">
      <w:start w:val="1"/>
      <w:numFmt w:val="bullet"/>
      <w:lvlText w:val=""/>
      <w:lvlJc w:val="left"/>
      <w:pPr>
        <w:ind w:left="2880" w:hanging="360"/>
      </w:pPr>
      <w:rPr>
        <w:rFonts w:ascii="Symbol" w:hAnsi="Symbol" w:hint="default"/>
      </w:rPr>
    </w:lvl>
    <w:lvl w:ilvl="4" w:tplc="1728A8DE">
      <w:start w:val="1"/>
      <w:numFmt w:val="bullet"/>
      <w:lvlText w:val="o"/>
      <w:lvlJc w:val="left"/>
      <w:pPr>
        <w:ind w:left="3600" w:hanging="360"/>
      </w:pPr>
      <w:rPr>
        <w:rFonts w:ascii="Courier New" w:hAnsi="Courier New" w:hint="default"/>
      </w:rPr>
    </w:lvl>
    <w:lvl w:ilvl="5" w:tplc="D47E9D12">
      <w:start w:val="1"/>
      <w:numFmt w:val="bullet"/>
      <w:lvlText w:val=""/>
      <w:lvlJc w:val="left"/>
      <w:pPr>
        <w:ind w:left="4320" w:hanging="360"/>
      </w:pPr>
      <w:rPr>
        <w:rFonts w:ascii="Wingdings" w:hAnsi="Wingdings" w:hint="default"/>
      </w:rPr>
    </w:lvl>
    <w:lvl w:ilvl="6" w:tplc="2104EA48">
      <w:start w:val="1"/>
      <w:numFmt w:val="bullet"/>
      <w:lvlText w:val=""/>
      <w:lvlJc w:val="left"/>
      <w:pPr>
        <w:ind w:left="5040" w:hanging="360"/>
      </w:pPr>
      <w:rPr>
        <w:rFonts w:ascii="Symbol" w:hAnsi="Symbol" w:hint="default"/>
      </w:rPr>
    </w:lvl>
    <w:lvl w:ilvl="7" w:tplc="62CECDE8">
      <w:start w:val="1"/>
      <w:numFmt w:val="bullet"/>
      <w:lvlText w:val="o"/>
      <w:lvlJc w:val="left"/>
      <w:pPr>
        <w:ind w:left="5760" w:hanging="360"/>
      </w:pPr>
      <w:rPr>
        <w:rFonts w:ascii="Courier New" w:hAnsi="Courier New" w:hint="default"/>
      </w:rPr>
    </w:lvl>
    <w:lvl w:ilvl="8" w:tplc="EB8A94E4">
      <w:start w:val="1"/>
      <w:numFmt w:val="bullet"/>
      <w:lvlText w:val=""/>
      <w:lvlJc w:val="left"/>
      <w:pPr>
        <w:ind w:left="6480" w:hanging="360"/>
      </w:pPr>
      <w:rPr>
        <w:rFonts w:ascii="Wingdings" w:hAnsi="Wingdings" w:hint="default"/>
      </w:rPr>
    </w:lvl>
  </w:abstractNum>
  <w:abstractNum w:abstractNumId="9" w15:restartNumberingAfterBreak="0">
    <w:nsid w:val="1F43BB5E"/>
    <w:multiLevelType w:val="hybridMultilevel"/>
    <w:tmpl w:val="098A5AD4"/>
    <w:lvl w:ilvl="0" w:tplc="F5BA6BEA">
      <w:start w:val="1"/>
      <w:numFmt w:val="bullet"/>
      <w:lvlText w:val=""/>
      <w:lvlJc w:val="left"/>
      <w:pPr>
        <w:ind w:left="720" w:hanging="360"/>
      </w:pPr>
      <w:rPr>
        <w:rFonts w:ascii="Symbol" w:hAnsi="Symbol" w:hint="default"/>
      </w:rPr>
    </w:lvl>
    <w:lvl w:ilvl="1" w:tplc="597E9C9E">
      <w:start w:val="1"/>
      <w:numFmt w:val="bullet"/>
      <w:lvlText w:val="o"/>
      <w:lvlJc w:val="left"/>
      <w:pPr>
        <w:ind w:left="1440" w:hanging="360"/>
      </w:pPr>
      <w:rPr>
        <w:rFonts w:ascii="Courier New" w:hAnsi="Courier New" w:hint="default"/>
      </w:rPr>
    </w:lvl>
    <w:lvl w:ilvl="2" w:tplc="C2B66B78">
      <w:start w:val="1"/>
      <w:numFmt w:val="bullet"/>
      <w:lvlText w:val=""/>
      <w:lvlJc w:val="left"/>
      <w:pPr>
        <w:ind w:left="2160" w:hanging="360"/>
      </w:pPr>
      <w:rPr>
        <w:rFonts w:ascii="Wingdings" w:hAnsi="Wingdings" w:hint="default"/>
      </w:rPr>
    </w:lvl>
    <w:lvl w:ilvl="3" w:tplc="500E9E76">
      <w:start w:val="1"/>
      <w:numFmt w:val="bullet"/>
      <w:lvlText w:val=""/>
      <w:lvlJc w:val="left"/>
      <w:pPr>
        <w:ind w:left="2880" w:hanging="360"/>
      </w:pPr>
      <w:rPr>
        <w:rFonts w:ascii="Symbol" w:hAnsi="Symbol" w:hint="default"/>
      </w:rPr>
    </w:lvl>
    <w:lvl w:ilvl="4" w:tplc="8D82561A">
      <w:start w:val="1"/>
      <w:numFmt w:val="bullet"/>
      <w:lvlText w:val="o"/>
      <w:lvlJc w:val="left"/>
      <w:pPr>
        <w:ind w:left="3600" w:hanging="360"/>
      </w:pPr>
      <w:rPr>
        <w:rFonts w:ascii="Courier New" w:hAnsi="Courier New" w:hint="default"/>
      </w:rPr>
    </w:lvl>
    <w:lvl w:ilvl="5" w:tplc="B0B6D946">
      <w:start w:val="1"/>
      <w:numFmt w:val="bullet"/>
      <w:lvlText w:val=""/>
      <w:lvlJc w:val="left"/>
      <w:pPr>
        <w:ind w:left="4320" w:hanging="360"/>
      </w:pPr>
      <w:rPr>
        <w:rFonts w:ascii="Wingdings" w:hAnsi="Wingdings" w:hint="default"/>
      </w:rPr>
    </w:lvl>
    <w:lvl w:ilvl="6" w:tplc="E6E09E1C">
      <w:start w:val="1"/>
      <w:numFmt w:val="bullet"/>
      <w:lvlText w:val=""/>
      <w:lvlJc w:val="left"/>
      <w:pPr>
        <w:ind w:left="5040" w:hanging="360"/>
      </w:pPr>
      <w:rPr>
        <w:rFonts w:ascii="Symbol" w:hAnsi="Symbol" w:hint="default"/>
      </w:rPr>
    </w:lvl>
    <w:lvl w:ilvl="7" w:tplc="49C4412C">
      <w:start w:val="1"/>
      <w:numFmt w:val="bullet"/>
      <w:lvlText w:val="o"/>
      <w:lvlJc w:val="left"/>
      <w:pPr>
        <w:ind w:left="5760" w:hanging="360"/>
      </w:pPr>
      <w:rPr>
        <w:rFonts w:ascii="Courier New" w:hAnsi="Courier New" w:hint="default"/>
      </w:rPr>
    </w:lvl>
    <w:lvl w:ilvl="8" w:tplc="9F4A5BAE">
      <w:start w:val="1"/>
      <w:numFmt w:val="bullet"/>
      <w:lvlText w:val=""/>
      <w:lvlJc w:val="left"/>
      <w:pPr>
        <w:ind w:left="6480" w:hanging="360"/>
      </w:pPr>
      <w:rPr>
        <w:rFonts w:ascii="Wingdings" w:hAnsi="Wingdings" w:hint="default"/>
      </w:rPr>
    </w:lvl>
  </w:abstractNum>
  <w:abstractNum w:abstractNumId="10" w15:restartNumberingAfterBreak="0">
    <w:nsid w:val="1FED0752"/>
    <w:multiLevelType w:val="hybridMultilevel"/>
    <w:tmpl w:val="F516F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34C6E58"/>
    <w:multiLevelType w:val="hybridMultilevel"/>
    <w:tmpl w:val="51E2B31A"/>
    <w:lvl w:ilvl="0" w:tplc="4F888C06">
      <w:numFmt w:val="bullet"/>
      <w:lvlText w:val=""/>
      <w:lvlJc w:val="left"/>
      <w:pPr>
        <w:ind w:left="720" w:hanging="360"/>
      </w:pPr>
      <w:rPr>
        <w:rFonts w:ascii="Symbol" w:eastAsia="Apto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84973"/>
    <w:multiLevelType w:val="hybridMultilevel"/>
    <w:tmpl w:val="EE2492D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4440D08D"/>
    <w:multiLevelType w:val="hybridMultilevel"/>
    <w:tmpl w:val="01DC9EA4"/>
    <w:lvl w:ilvl="0" w:tplc="FFFFFFFF">
      <w:start w:val="1"/>
      <w:numFmt w:val="decimal"/>
      <w:lvlText w:val="%1."/>
      <w:lvlJc w:val="left"/>
      <w:pPr>
        <w:ind w:left="720" w:hanging="360"/>
      </w:pPr>
    </w:lvl>
    <w:lvl w:ilvl="1" w:tplc="568480A0">
      <w:start w:val="1"/>
      <w:numFmt w:val="bullet"/>
      <w:lvlText w:val="o"/>
      <w:lvlJc w:val="left"/>
      <w:pPr>
        <w:ind w:left="1440" w:hanging="360"/>
      </w:pPr>
      <w:rPr>
        <w:rFonts w:ascii="Courier New" w:hAnsi="Courier New" w:hint="default"/>
      </w:rPr>
    </w:lvl>
    <w:lvl w:ilvl="2" w:tplc="F20C51D2">
      <w:start w:val="1"/>
      <w:numFmt w:val="bullet"/>
      <w:lvlText w:val=""/>
      <w:lvlJc w:val="left"/>
      <w:pPr>
        <w:ind w:left="2160" w:hanging="360"/>
      </w:pPr>
      <w:rPr>
        <w:rFonts w:ascii="Wingdings" w:hAnsi="Wingdings" w:hint="default"/>
      </w:rPr>
    </w:lvl>
    <w:lvl w:ilvl="3" w:tplc="50E0F212">
      <w:start w:val="1"/>
      <w:numFmt w:val="bullet"/>
      <w:lvlText w:val=""/>
      <w:lvlJc w:val="left"/>
      <w:pPr>
        <w:ind w:left="2880" w:hanging="360"/>
      </w:pPr>
      <w:rPr>
        <w:rFonts w:ascii="Symbol" w:hAnsi="Symbol" w:hint="default"/>
      </w:rPr>
    </w:lvl>
    <w:lvl w:ilvl="4" w:tplc="3A403532">
      <w:start w:val="1"/>
      <w:numFmt w:val="bullet"/>
      <w:lvlText w:val="o"/>
      <w:lvlJc w:val="left"/>
      <w:pPr>
        <w:ind w:left="3600" w:hanging="360"/>
      </w:pPr>
      <w:rPr>
        <w:rFonts w:ascii="Courier New" w:hAnsi="Courier New" w:hint="default"/>
      </w:rPr>
    </w:lvl>
    <w:lvl w:ilvl="5" w:tplc="31446F60">
      <w:start w:val="1"/>
      <w:numFmt w:val="bullet"/>
      <w:lvlText w:val=""/>
      <w:lvlJc w:val="left"/>
      <w:pPr>
        <w:ind w:left="4320" w:hanging="360"/>
      </w:pPr>
      <w:rPr>
        <w:rFonts w:ascii="Wingdings" w:hAnsi="Wingdings" w:hint="default"/>
      </w:rPr>
    </w:lvl>
    <w:lvl w:ilvl="6" w:tplc="38FA380A">
      <w:start w:val="1"/>
      <w:numFmt w:val="bullet"/>
      <w:lvlText w:val=""/>
      <w:lvlJc w:val="left"/>
      <w:pPr>
        <w:ind w:left="5040" w:hanging="360"/>
      </w:pPr>
      <w:rPr>
        <w:rFonts w:ascii="Symbol" w:hAnsi="Symbol" w:hint="default"/>
      </w:rPr>
    </w:lvl>
    <w:lvl w:ilvl="7" w:tplc="681C618E">
      <w:start w:val="1"/>
      <w:numFmt w:val="bullet"/>
      <w:lvlText w:val="o"/>
      <w:lvlJc w:val="left"/>
      <w:pPr>
        <w:ind w:left="5760" w:hanging="360"/>
      </w:pPr>
      <w:rPr>
        <w:rFonts w:ascii="Courier New" w:hAnsi="Courier New" w:hint="default"/>
      </w:rPr>
    </w:lvl>
    <w:lvl w:ilvl="8" w:tplc="0C6CD058">
      <w:start w:val="1"/>
      <w:numFmt w:val="bullet"/>
      <w:lvlText w:val=""/>
      <w:lvlJc w:val="left"/>
      <w:pPr>
        <w:ind w:left="6480" w:hanging="360"/>
      </w:pPr>
      <w:rPr>
        <w:rFonts w:ascii="Wingdings" w:hAnsi="Wingdings" w:hint="default"/>
      </w:rPr>
    </w:lvl>
  </w:abstractNum>
  <w:abstractNum w:abstractNumId="14" w15:restartNumberingAfterBreak="0">
    <w:nsid w:val="48244B51"/>
    <w:multiLevelType w:val="multilevel"/>
    <w:tmpl w:val="62C8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92D3F"/>
    <w:multiLevelType w:val="hybridMultilevel"/>
    <w:tmpl w:val="F286C3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1B2234"/>
    <w:multiLevelType w:val="multilevel"/>
    <w:tmpl w:val="B7F494A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7" w15:restartNumberingAfterBreak="0">
    <w:nsid w:val="5042495D"/>
    <w:multiLevelType w:val="hybridMultilevel"/>
    <w:tmpl w:val="6268C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0D062E"/>
    <w:multiLevelType w:val="hybridMultilevel"/>
    <w:tmpl w:val="4B52E702"/>
    <w:lvl w:ilvl="0" w:tplc="D41CB53A">
      <w:start w:val="1"/>
      <w:numFmt w:val="bullet"/>
      <w:lvlText w:val=""/>
      <w:lvlJc w:val="left"/>
      <w:pPr>
        <w:ind w:left="720" w:hanging="360"/>
      </w:pPr>
      <w:rPr>
        <w:rFonts w:ascii="Symbol" w:hAnsi="Symbol" w:hint="default"/>
      </w:rPr>
    </w:lvl>
    <w:lvl w:ilvl="1" w:tplc="F4367C6A">
      <w:start w:val="1"/>
      <w:numFmt w:val="bullet"/>
      <w:lvlText w:val="o"/>
      <w:lvlJc w:val="left"/>
      <w:pPr>
        <w:ind w:left="1440" w:hanging="360"/>
      </w:pPr>
      <w:rPr>
        <w:rFonts w:ascii="Courier New" w:hAnsi="Courier New" w:hint="default"/>
      </w:rPr>
    </w:lvl>
    <w:lvl w:ilvl="2" w:tplc="84EA7C74">
      <w:start w:val="1"/>
      <w:numFmt w:val="bullet"/>
      <w:lvlText w:val=""/>
      <w:lvlJc w:val="left"/>
      <w:pPr>
        <w:ind w:left="2160" w:hanging="360"/>
      </w:pPr>
      <w:rPr>
        <w:rFonts w:ascii="Wingdings" w:hAnsi="Wingdings" w:hint="default"/>
      </w:rPr>
    </w:lvl>
    <w:lvl w:ilvl="3" w:tplc="07DE1A9C">
      <w:start w:val="1"/>
      <w:numFmt w:val="bullet"/>
      <w:lvlText w:val=""/>
      <w:lvlJc w:val="left"/>
      <w:pPr>
        <w:ind w:left="2880" w:hanging="360"/>
      </w:pPr>
      <w:rPr>
        <w:rFonts w:ascii="Symbol" w:hAnsi="Symbol" w:hint="default"/>
      </w:rPr>
    </w:lvl>
    <w:lvl w:ilvl="4" w:tplc="2F3C5766">
      <w:start w:val="1"/>
      <w:numFmt w:val="bullet"/>
      <w:lvlText w:val="o"/>
      <w:lvlJc w:val="left"/>
      <w:pPr>
        <w:ind w:left="3600" w:hanging="360"/>
      </w:pPr>
      <w:rPr>
        <w:rFonts w:ascii="Courier New" w:hAnsi="Courier New" w:hint="default"/>
      </w:rPr>
    </w:lvl>
    <w:lvl w:ilvl="5" w:tplc="73A870E4">
      <w:start w:val="1"/>
      <w:numFmt w:val="bullet"/>
      <w:lvlText w:val=""/>
      <w:lvlJc w:val="left"/>
      <w:pPr>
        <w:ind w:left="4320" w:hanging="360"/>
      </w:pPr>
      <w:rPr>
        <w:rFonts w:ascii="Wingdings" w:hAnsi="Wingdings" w:hint="default"/>
      </w:rPr>
    </w:lvl>
    <w:lvl w:ilvl="6" w:tplc="4BE8520C">
      <w:start w:val="1"/>
      <w:numFmt w:val="bullet"/>
      <w:lvlText w:val=""/>
      <w:lvlJc w:val="left"/>
      <w:pPr>
        <w:ind w:left="5040" w:hanging="360"/>
      </w:pPr>
      <w:rPr>
        <w:rFonts w:ascii="Symbol" w:hAnsi="Symbol" w:hint="default"/>
      </w:rPr>
    </w:lvl>
    <w:lvl w:ilvl="7" w:tplc="1AA822BC">
      <w:start w:val="1"/>
      <w:numFmt w:val="bullet"/>
      <w:lvlText w:val="o"/>
      <w:lvlJc w:val="left"/>
      <w:pPr>
        <w:ind w:left="5760" w:hanging="360"/>
      </w:pPr>
      <w:rPr>
        <w:rFonts w:ascii="Courier New" w:hAnsi="Courier New" w:hint="default"/>
      </w:rPr>
    </w:lvl>
    <w:lvl w:ilvl="8" w:tplc="ECBA253A">
      <w:start w:val="1"/>
      <w:numFmt w:val="bullet"/>
      <w:lvlText w:val=""/>
      <w:lvlJc w:val="left"/>
      <w:pPr>
        <w:ind w:left="6480" w:hanging="360"/>
      </w:pPr>
      <w:rPr>
        <w:rFonts w:ascii="Wingdings" w:hAnsi="Wingdings" w:hint="default"/>
      </w:rPr>
    </w:lvl>
  </w:abstractNum>
  <w:abstractNum w:abstractNumId="19" w15:restartNumberingAfterBreak="0">
    <w:nsid w:val="5F8E531E"/>
    <w:multiLevelType w:val="hybridMultilevel"/>
    <w:tmpl w:val="679E7F82"/>
    <w:lvl w:ilvl="0" w:tplc="11D43FF4">
      <w:start w:val="1"/>
      <w:numFmt w:val="bullet"/>
      <w:lvlText w:val="·"/>
      <w:lvlJc w:val="left"/>
      <w:pPr>
        <w:ind w:left="720" w:hanging="360"/>
      </w:pPr>
      <w:rPr>
        <w:rFonts w:ascii="Symbol" w:hAnsi="Symbol" w:hint="default"/>
      </w:rPr>
    </w:lvl>
    <w:lvl w:ilvl="1" w:tplc="F00C80AC">
      <w:start w:val="1"/>
      <w:numFmt w:val="bullet"/>
      <w:lvlText w:val="o"/>
      <w:lvlJc w:val="left"/>
      <w:pPr>
        <w:ind w:left="1440" w:hanging="360"/>
      </w:pPr>
      <w:rPr>
        <w:rFonts w:ascii="Courier New" w:hAnsi="Courier New" w:hint="default"/>
      </w:rPr>
    </w:lvl>
    <w:lvl w:ilvl="2" w:tplc="DC369B5C">
      <w:start w:val="1"/>
      <w:numFmt w:val="bullet"/>
      <w:lvlText w:val=""/>
      <w:lvlJc w:val="left"/>
      <w:pPr>
        <w:ind w:left="2160" w:hanging="360"/>
      </w:pPr>
      <w:rPr>
        <w:rFonts w:ascii="Wingdings" w:hAnsi="Wingdings" w:hint="default"/>
      </w:rPr>
    </w:lvl>
    <w:lvl w:ilvl="3" w:tplc="C05647AA">
      <w:start w:val="1"/>
      <w:numFmt w:val="bullet"/>
      <w:lvlText w:val=""/>
      <w:lvlJc w:val="left"/>
      <w:pPr>
        <w:ind w:left="2880" w:hanging="360"/>
      </w:pPr>
      <w:rPr>
        <w:rFonts w:ascii="Symbol" w:hAnsi="Symbol" w:hint="default"/>
      </w:rPr>
    </w:lvl>
    <w:lvl w:ilvl="4" w:tplc="BAA25D74">
      <w:start w:val="1"/>
      <w:numFmt w:val="bullet"/>
      <w:lvlText w:val="o"/>
      <w:lvlJc w:val="left"/>
      <w:pPr>
        <w:ind w:left="3600" w:hanging="360"/>
      </w:pPr>
      <w:rPr>
        <w:rFonts w:ascii="Courier New" w:hAnsi="Courier New" w:hint="default"/>
      </w:rPr>
    </w:lvl>
    <w:lvl w:ilvl="5" w:tplc="C4C0789C">
      <w:start w:val="1"/>
      <w:numFmt w:val="bullet"/>
      <w:lvlText w:val=""/>
      <w:lvlJc w:val="left"/>
      <w:pPr>
        <w:ind w:left="4320" w:hanging="360"/>
      </w:pPr>
      <w:rPr>
        <w:rFonts w:ascii="Wingdings" w:hAnsi="Wingdings" w:hint="default"/>
      </w:rPr>
    </w:lvl>
    <w:lvl w:ilvl="6" w:tplc="531E13B0">
      <w:start w:val="1"/>
      <w:numFmt w:val="bullet"/>
      <w:lvlText w:val=""/>
      <w:lvlJc w:val="left"/>
      <w:pPr>
        <w:ind w:left="5040" w:hanging="360"/>
      </w:pPr>
      <w:rPr>
        <w:rFonts w:ascii="Symbol" w:hAnsi="Symbol" w:hint="default"/>
      </w:rPr>
    </w:lvl>
    <w:lvl w:ilvl="7" w:tplc="92821080">
      <w:start w:val="1"/>
      <w:numFmt w:val="bullet"/>
      <w:lvlText w:val="o"/>
      <w:lvlJc w:val="left"/>
      <w:pPr>
        <w:ind w:left="5760" w:hanging="360"/>
      </w:pPr>
      <w:rPr>
        <w:rFonts w:ascii="Courier New" w:hAnsi="Courier New" w:hint="default"/>
      </w:rPr>
    </w:lvl>
    <w:lvl w:ilvl="8" w:tplc="675CCDDE">
      <w:start w:val="1"/>
      <w:numFmt w:val="bullet"/>
      <w:lvlText w:val=""/>
      <w:lvlJc w:val="left"/>
      <w:pPr>
        <w:ind w:left="6480" w:hanging="360"/>
      </w:pPr>
      <w:rPr>
        <w:rFonts w:ascii="Wingdings" w:hAnsi="Wingdings" w:hint="default"/>
      </w:rPr>
    </w:lvl>
  </w:abstractNum>
  <w:abstractNum w:abstractNumId="20" w15:restartNumberingAfterBreak="0">
    <w:nsid w:val="67004629"/>
    <w:multiLevelType w:val="multilevel"/>
    <w:tmpl w:val="0674D268"/>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Symbol" w:hAnsi="Symbol" w:hint="default"/>
      </w:rPr>
    </w:lvl>
    <w:lvl w:ilvl="2">
      <w:start w:val="1"/>
      <w:numFmt w:val="decimal"/>
      <w:lvlText w:val="%1.%2.%3."/>
      <w:lvlJc w:val="left"/>
      <w:pPr>
        <w:ind w:left="2880" w:hanging="36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36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360"/>
      </w:pPr>
    </w:lvl>
  </w:abstractNum>
  <w:abstractNum w:abstractNumId="21" w15:restartNumberingAfterBreak="0">
    <w:nsid w:val="6B2B2859"/>
    <w:multiLevelType w:val="hybridMultilevel"/>
    <w:tmpl w:val="1F36D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DF5495"/>
    <w:multiLevelType w:val="multilevel"/>
    <w:tmpl w:val="DAFEED2A"/>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748606B2"/>
    <w:multiLevelType w:val="hybridMultilevel"/>
    <w:tmpl w:val="0282A76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A8B8579"/>
    <w:multiLevelType w:val="hybridMultilevel"/>
    <w:tmpl w:val="0056459E"/>
    <w:lvl w:ilvl="0" w:tplc="52B68B7E">
      <w:start w:val="1"/>
      <w:numFmt w:val="bullet"/>
      <w:lvlText w:val=""/>
      <w:lvlJc w:val="left"/>
      <w:pPr>
        <w:ind w:left="720" w:hanging="360"/>
      </w:pPr>
      <w:rPr>
        <w:rFonts w:ascii="Symbol" w:hAnsi="Symbol" w:hint="default"/>
      </w:rPr>
    </w:lvl>
    <w:lvl w:ilvl="1" w:tplc="E9F63C48">
      <w:start w:val="1"/>
      <w:numFmt w:val="bullet"/>
      <w:lvlText w:val="o"/>
      <w:lvlJc w:val="left"/>
      <w:pPr>
        <w:ind w:left="1440" w:hanging="360"/>
      </w:pPr>
      <w:rPr>
        <w:rFonts w:ascii="Courier New" w:hAnsi="Courier New" w:hint="default"/>
      </w:rPr>
    </w:lvl>
    <w:lvl w:ilvl="2" w:tplc="275A1336">
      <w:start w:val="1"/>
      <w:numFmt w:val="bullet"/>
      <w:lvlText w:val=""/>
      <w:lvlJc w:val="left"/>
      <w:pPr>
        <w:ind w:left="2160" w:hanging="360"/>
      </w:pPr>
      <w:rPr>
        <w:rFonts w:ascii="Wingdings" w:hAnsi="Wingdings" w:hint="default"/>
      </w:rPr>
    </w:lvl>
    <w:lvl w:ilvl="3" w:tplc="4C2E09AC">
      <w:start w:val="1"/>
      <w:numFmt w:val="bullet"/>
      <w:lvlText w:val=""/>
      <w:lvlJc w:val="left"/>
      <w:pPr>
        <w:ind w:left="2880" w:hanging="360"/>
      </w:pPr>
      <w:rPr>
        <w:rFonts w:ascii="Symbol" w:hAnsi="Symbol" w:hint="default"/>
      </w:rPr>
    </w:lvl>
    <w:lvl w:ilvl="4" w:tplc="5B4835E2">
      <w:start w:val="1"/>
      <w:numFmt w:val="bullet"/>
      <w:lvlText w:val="o"/>
      <w:lvlJc w:val="left"/>
      <w:pPr>
        <w:ind w:left="3600" w:hanging="360"/>
      </w:pPr>
      <w:rPr>
        <w:rFonts w:ascii="Courier New" w:hAnsi="Courier New" w:hint="default"/>
      </w:rPr>
    </w:lvl>
    <w:lvl w:ilvl="5" w:tplc="775EB8FE">
      <w:start w:val="1"/>
      <w:numFmt w:val="bullet"/>
      <w:lvlText w:val=""/>
      <w:lvlJc w:val="left"/>
      <w:pPr>
        <w:ind w:left="4320" w:hanging="360"/>
      </w:pPr>
      <w:rPr>
        <w:rFonts w:ascii="Wingdings" w:hAnsi="Wingdings" w:hint="default"/>
      </w:rPr>
    </w:lvl>
    <w:lvl w:ilvl="6" w:tplc="688098A0">
      <w:start w:val="1"/>
      <w:numFmt w:val="bullet"/>
      <w:lvlText w:val=""/>
      <w:lvlJc w:val="left"/>
      <w:pPr>
        <w:ind w:left="5040" w:hanging="360"/>
      </w:pPr>
      <w:rPr>
        <w:rFonts w:ascii="Symbol" w:hAnsi="Symbol" w:hint="default"/>
      </w:rPr>
    </w:lvl>
    <w:lvl w:ilvl="7" w:tplc="B04605B8">
      <w:start w:val="1"/>
      <w:numFmt w:val="bullet"/>
      <w:lvlText w:val="o"/>
      <w:lvlJc w:val="left"/>
      <w:pPr>
        <w:ind w:left="5760" w:hanging="360"/>
      </w:pPr>
      <w:rPr>
        <w:rFonts w:ascii="Courier New" w:hAnsi="Courier New" w:hint="default"/>
      </w:rPr>
    </w:lvl>
    <w:lvl w:ilvl="8" w:tplc="9BE293EC">
      <w:start w:val="1"/>
      <w:numFmt w:val="bullet"/>
      <w:lvlText w:val=""/>
      <w:lvlJc w:val="left"/>
      <w:pPr>
        <w:ind w:left="6480" w:hanging="360"/>
      </w:pPr>
      <w:rPr>
        <w:rFonts w:ascii="Wingdings" w:hAnsi="Wingdings" w:hint="default"/>
      </w:rPr>
    </w:lvl>
  </w:abstractNum>
  <w:abstractNum w:abstractNumId="25" w15:restartNumberingAfterBreak="0">
    <w:nsid w:val="7A92034B"/>
    <w:multiLevelType w:val="multilevel"/>
    <w:tmpl w:val="DAFEED2A"/>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1802572940">
    <w:abstractNumId w:val="3"/>
  </w:num>
  <w:num w:numId="2" w16cid:durableId="493450437">
    <w:abstractNumId w:val="8"/>
  </w:num>
  <w:num w:numId="3" w16cid:durableId="364525880">
    <w:abstractNumId w:val="24"/>
  </w:num>
  <w:num w:numId="4" w16cid:durableId="1697924750">
    <w:abstractNumId w:val="9"/>
  </w:num>
  <w:num w:numId="5" w16cid:durableId="260571960">
    <w:abstractNumId w:val="6"/>
  </w:num>
  <w:num w:numId="6" w16cid:durableId="1260869495">
    <w:abstractNumId w:val="18"/>
  </w:num>
  <w:num w:numId="7" w16cid:durableId="1542937080">
    <w:abstractNumId w:val="13"/>
  </w:num>
  <w:num w:numId="8" w16cid:durableId="1467771799">
    <w:abstractNumId w:val="19"/>
  </w:num>
  <w:num w:numId="9" w16cid:durableId="1574512469">
    <w:abstractNumId w:val="7"/>
  </w:num>
  <w:num w:numId="10" w16cid:durableId="1831750714">
    <w:abstractNumId w:val="4"/>
  </w:num>
  <w:num w:numId="11" w16cid:durableId="442499906">
    <w:abstractNumId w:val="14"/>
  </w:num>
  <w:num w:numId="12" w16cid:durableId="2080471275">
    <w:abstractNumId w:val="21"/>
  </w:num>
  <w:num w:numId="13" w16cid:durableId="1031228738">
    <w:abstractNumId w:val="10"/>
  </w:num>
  <w:num w:numId="14" w16cid:durableId="608046896">
    <w:abstractNumId w:val="23"/>
  </w:num>
  <w:num w:numId="15" w16cid:durableId="1674605369">
    <w:abstractNumId w:val="17"/>
  </w:num>
  <w:num w:numId="16" w16cid:durableId="454175345">
    <w:abstractNumId w:val="0"/>
  </w:num>
  <w:num w:numId="17" w16cid:durableId="419638805">
    <w:abstractNumId w:val="1"/>
  </w:num>
  <w:num w:numId="18" w16cid:durableId="2088913920">
    <w:abstractNumId w:val="25"/>
  </w:num>
  <w:num w:numId="19" w16cid:durableId="366225313">
    <w:abstractNumId w:val="2"/>
  </w:num>
  <w:num w:numId="20" w16cid:durableId="1274366022">
    <w:abstractNumId w:val="16"/>
  </w:num>
  <w:num w:numId="21" w16cid:durableId="1115295741">
    <w:abstractNumId w:val="5"/>
  </w:num>
  <w:num w:numId="22" w16cid:durableId="1341277737">
    <w:abstractNumId w:val="20"/>
  </w:num>
  <w:num w:numId="23" w16cid:durableId="914587214">
    <w:abstractNumId w:val="12"/>
  </w:num>
  <w:num w:numId="24" w16cid:durableId="211965148">
    <w:abstractNumId w:val="22"/>
  </w:num>
  <w:num w:numId="25" w16cid:durableId="275597078">
    <w:abstractNumId w:val="15"/>
  </w:num>
  <w:num w:numId="26" w16cid:durableId="10088745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36"/>
    <w:rsid w:val="0000317A"/>
    <w:rsid w:val="00006086"/>
    <w:rsid w:val="000123E8"/>
    <w:rsid w:val="00014688"/>
    <w:rsid w:val="000200F5"/>
    <w:rsid w:val="000307F3"/>
    <w:rsid w:val="00041E21"/>
    <w:rsid w:val="00042BB1"/>
    <w:rsid w:val="000460F1"/>
    <w:rsid w:val="000478B7"/>
    <w:rsid w:val="000566FA"/>
    <w:rsid w:val="0006782A"/>
    <w:rsid w:val="000679D4"/>
    <w:rsid w:val="00075C20"/>
    <w:rsid w:val="000795AD"/>
    <w:rsid w:val="0008282D"/>
    <w:rsid w:val="00084B96"/>
    <w:rsid w:val="000855BC"/>
    <w:rsid w:val="000A321B"/>
    <w:rsid w:val="000A51F1"/>
    <w:rsid w:val="000A60A5"/>
    <w:rsid w:val="000B7D06"/>
    <w:rsid w:val="000C1C9C"/>
    <w:rsid w:val="000D3788"/>
    <w:rsid w:val="000E1EED"/>
    <w:rsid w:val="00100FDF"/>
    <w:rsid w:val="0011312A"/>
    <w:rsid w:val="00116127"/>
    <w:rsid w:val="00123217"/>
    <w:rsid w:val="001302F5"/>
    <w:rsid w:val="00135F4F"/>
    <w:rsid w:val="001464A0"/>
    <w:rsid w:val="00147896"/>
    <w:rsid w:val="00150309"/>
    <w:rsid w:val="00160A66"/>
    <w:rsid w:val="0016340B"/>
    <w:rsid w:val="00170394"/>
    <w:rsid w:val="00194EBF"/>
    <w:rsid w:val="001A6866"/>
    <w:rsid w:val="001C3C5D"/>
    <w:rsid w:val="001C7238"/>
    <w:rsid w:val="001C7746"/>
    <w:rsid w:val="001D3E65"/>
    <w:rsid w:val="001D5760"/>
    <w:rsid w:val="001D786A"/>
    <w:rsid w:val="001F153E"/>
    <w:rsid w:val="001F24E0"/>
    <w:rsid w:val="001F3881"/>
    <w:rsid w:val="001F547E"/>
    <w:rsid w:val="001F68B2"/>
    <w:rsid w:val="001F6C04"/>
    <w:rsid w:val="00203744"/>
    <w:rsid w:val="00203A86"/>
    <w:rsid w:val="002104A9"/>
    <w:rsid w:val="00213C65"/>
    <w:rsid w:val="00220625"/>
    <w:rsid w:val="00227C28"/>
    <w:rsid w:val="00233913"/>
    <w:rsid w:val="00234B6E"/>
    <w:rsid w:val="00237638"/>
    <w:rsid w:val="0024056D"/>
    <w:rsid w:val="00241AFE"/>
    <w:rsid w:val="002443C3"/>
    <w:rsid w:val="002447F9"/>
    <w:rsid w:val="00252BF8"/>
    <w:rsid w:val="00255F33"/>
    <w:rsid w:val="002629F7"/>
    <w:rsid w:val="00264972"/>
    <w:rsid w:val="00280FBB"/>
    <w:rsid w:val="0029241B"/>
    <w:rsid w:val="00296CBF"/>
    <w:rsid w:val="00297E85"/>
    <w:rsid w:val="002A1037"/>
    <w:rsid w:val="002A30BD"/>
    <w:rsid w:val="002A4240"/>
    <w:rsid w:val="002B1223"/>
    <w:rsid w:val="002B4DC7"/>
    <w:rsid w:val="002C0F52"/>
    <w:rsid w:val="002C5688"/>
    <w:rsid w:val="002D3C3A"/>
    <w:rsid w:val="002D3C98"/>
    <w:rsid w:val="002E258C"/>
    <w:rsid w:val="002E4097"/>
    <w:rsid w:val="002F33F6"/>
    <w:rsid w:val="00302824"/>
    <w:rsid w:val="00316AF2"/>
    <w:rsid w:val="00322682"/>
    <w:rsid w:val="0032562E"/>
    <w:rsid w:val="00326E4A"/>
    <w:rsid w:val="00344F59"/>
    <w:rsid w:val="0034574B"/>
    <w:rsid w:val="003502E0"/>
    <w:rsid w:val="003534F6"/>
    <w:rsid w:val="00356E5E"/>
    <w:rsid w:val="003635F4"/>
    <w:rsid w:val="00364A5D"/>
    <w:rsid w:val="00376281"/>
    <w:rsid w:val="00381726"/>
    <w:rsid w:val="003851C8"/>
    <w:rsid w:val="003960A7"/>
    <w:rsid w:val="003B725C"/>
    <w:rsid w:val="003C769B"/>
    <w:rsid w:val="003D43E8"/>
    <w:rsid w:val="003D6E18"/>
    <w:rsid w:val="003E4B69"/>
    <w:rsid w:val="003F3488"/>
    <w:rsid w:val="0040275C"/>
    <w:rsid w:val="004149E0"/>
    <w:rsid w:val="004275C5"/>
    <w:rsid w:val="00430D77"/>
    <w:rsid w:val="00436430"/>
    <w:rsid w:val="004539DB"/>
    <w:rsid w:val="00463926"/>
    <w:rsid w:val="0047306E"/>
    <w:rsid w:val="00483D33"/>
    <w:rsid w:val="00497113"/>
    <w:rsid w:val="004A02C8"/>
    <w:rsid w:val="004A50E8"/>
    <w:rsid w:val="004AD949"/>
    <w:rsid w:val="004C1B63"/>
    <w:rsid w:val="004F1A74"/>
    <w:rsid w:val="004F2E8B"/>
    <w:rsid w:val="004F32BA"/>
    <w:rsid w:val="004F5223"/>
    <w:rsid w:val="004F58D5"/>
    <w:rsid w:val="00505C6B"/>
    <w:rsid w:val="005063EF"/>
    <w:rsid w:val="005149F7"/>
    <w:rsid w:val="00520A98"/>
    <w:rsid w:val="005420D9"/>
    <w:rsid w:val="00547193"/>
    <w:rsid w:val="00564C74"/>
    <w:rsid w:val="0056739C"/>
    <w:rsid w:val="005748B5"/>
    <w:rsid w:val="00580857"/>
    <w:rsid w:val="005A475E"/>
    <w:rsid w:val="005B1875"/>
    <w:rsid w:val="005B6D59"/>
    <w:rsid w:val="005B72C0"/>
    <w:rsid w:val="005C5515"/>
    <w:rsid w:val="005C5E38"/>
    <w:rsid w:val="005D4286"/>
    <w:rsid w:val="005D4838"/>
    <w:rsid w:val="005E5861"/>
    <w:rsid w:val="005F24F8"/>
    <w:rsid w:val="005F5266"/>
    <w:rsid w:val="005F6120"/>
    <w:rsid w:val="00625963"/>
    <w:rsid w:val="0064116A"/>
    <w:rsid w:val="00641C56"/>
    <w:rsid w:val="00652732"/>
    <w:rsid w:val="006644B7"/>
    <w:rsid w:val="0067299D"/>
    <w:rsid w:val="00677596"/>
    <w:rsid w:val="00677A49"/>
    <w:rsid w:val="00681831"/>
    <w:rsid w:val="00687902"/>
    <w:rsid w:val="006A0CEF"/>
    <w:rsid w:val="006A37EF"/>
    <w:rsid w:val="006B4674"/>
    <w:rsid w:val="006C2014"/>
    <w:rsid w:val="006C63ED"/>
    <w:rsid w:val="006D4A00"/>
    <w:rsid w:val="006D6B85"/>
    <w:rsid w:val="006E0493"/>
    <w:rsid w:val="006E3546"/>
    <w:rsid w:val="006E7DE7"/>
    <w:rsid w:val="0070531A"/>
    <w:rsid w:val="007125F2"/>
    <w:rsid w:val="00717FB1"/>
    <w:rsid w:val="00725345"/>
    <w:rsid w:val="00726AE0"/>
    <w:rsid w:val="0072710F"/>
    <w:rsid w:val="0073290A"/>
    <w:rsid w:val="00734067"/>
    <w:rsid w:val="00740242"/>
    <w:rsid w:val="007504D1"/>
    <w:rsid w:val="007525EB"/>
    <w:rsid w:val="00753C64"/>
    <w:rsid w:val="00760A83"/>
    <w:rsid w:val="00760FFE"/>
    <w:rsid w:val="007701BF"/>
    <w:rsid w:val="00776C94"/>
    <w:rsid w:val="00781F81"/>
    <w:rsid w:val="00783BFD"/>
    <w:rsid w:val="00791EC2"/>
    <w:rsid w:val="00796568"/>
    <w:rsid w:val="00796D77"/>
    <w:rsid w:val="00796E84"/>
    <w:rsid w:val="007A2937"/>
    <w:rsid w:val="007A4990"/>
    <w:rsid w:val="007A4D00"/>
    <w:rsid w:val="007A5C92"/>
    <w:rsid w:val="007B2C15"/>
    <w:rsid w:val="007C01A8"/>
    <w:rsid w:val="007C4CE1"/>
    <w:rsid w:val="007C5933"/>
    <w:rsid w:val="007E1A5E"/>
    <w:rsid w:val="007F397A"/>
    <w:rsid w:val="0080089C"/>
    <w:rsid w:val="0080361C"/>
    <w:rsid w:val="00804427"/>
    <w:rsid w:val="00811CEB"/>
    <w:rsid w:val="008134AB"/>
    <w:rsid w:val="00833BD6"/>
    <w:rsid w:val="00834E13"/>
    <w:rsid w:val="0084541C"/>
    <w:rsid w:val="0084702C"/>
    <w:rsid w:val="00850896"/>
    <w:rsid w:val="00871F00"/>
    <w:rsid w:val="0088181F"/>
    <w:rsid w:val="0089100E"/>
    <w:rsid w:val="00895F07"/>
    <w:rsid w:val="00896F0F"/>
    <w:rsid w:val="0089715C"/>
    <w:rsid w:val="008C13BB"/>
    <w:rsid w:val="008C36E3"/>
    <w:rsid w:val="008D6FA9"/>
    <w:rsid w:val="008F01AE"/>
    <w:rsid w:val="008F08ED"/>
    <w:rsid w:val="008F68C9"/>
    <w:rsid w:val="008F6F01"/>
    <w:rsid w:val="00903C17"/>
    <w:rsid w:val="00915EC0"/>
    <w:rsid w:val="00946B74"/>
    <w:rsid w:val="00954227"/>
    <w:rsid w:val="00960615"/>
    <w:rsid w:val="009625BE"/>
    <w:rsid w:val="00963CB1"/>
    <w:rsid w:val="0096644A"/>
    <w:rsid w:val="00970363"/>
    <w:rsid w:val="00972097"/>
    <w:rsid w:val="00977F02"/>
    <w:rsid w:val="00990D25"/>
    <w:rsid w:val="00991693"/>
    <w:rsid w:val="009962EF"/>
    <w:rsid w:val="009A1969"/>
    <w:rsid w:val="009B5E1C"/>
    <w:rsid w:val="009C09E9"/>
    <w:rsid w:val="009C38DC"/>
    <w:rsid w:val="009C7D26"/>
    <w:rsid w:val="009D090A"/>
    <w:rsid w:val="009D6BF9"/>
    <w:rsid w:val="009E08F6"/>
    <w:rsid w:val="009E17DA"/>
    <w:rsid w:val="009E4F8C"/>
    <w:rsid w:val="009F366C"/>
    <w:rsid w:val="00A13C3C"/>
    <w:rsid w:val="00A14B4C"/>
    <w:rsid w:val="00A2102F"/>
    <w:rsid w:val="00A23766"/>
    <w:rsid w:val="00A26257"/>
    <w:rsid w:val="00A270F5"/>
    <w:rsid w:val="00A333AF"/>
    <w:rsid w:val="00A519BE"/>
    <w:rsid w:val="00A52925"/>
    <w:rsid w:val="00A61743"/>
    <w:rsid w:val="00A78261"/>
    <w:rsid w:val="00A80FAE"/>
    <w:rsid w:val="00A84D66"/>
    <w:rsid w:val="00A898DE"/>
    <w:rsid w:val="00A97FD5"/>
    <w:rsid w:val="00AA49C5"/>
    <w:rsid w:val="00AA62FD"/>
    <w:rsid w:val="00AA7F34"/>
    <w:rsid w:val="00AB3BF0"/>
    <w:rsid w:val="00AB4754"/>
    <w:rsid w:val="00AB5BB9"/>
    <w:rsid w:val="00AB6F88"/>
    <w:rsid w:val="00AC2511"/>
    <w:rsid w:val="00AD0222"/>
    <w:rsid w:val="00AD1856"/>
    <w:rsid w:val="00AD363C"/>
    <w:rsid w:val="00AD74B7"/>
    <w:rsid w:val="00AE4D2A"/>
    <w:rsid w:val="00AF450A"/>
    <w:rsid w:val="00B02CFB"/>
    <w:rsid w:val="00B02DE7"/>
    <w:rsid w:val="00B03336"/>
    <w:rsid w:val="00B05D31"/>
    <w:rsid w:val="00B120EC"/>
    <w:rsid w:val="00B1290D"/>
    <w:rsid w:val="00B13BBE"/>
    <w:rsid w:val="00B156B3"/>
    <w:rsid w:val="00B31FDD"/>
    <w:rsid w:val="00B36ABD"/>
    <w:rsid w:val="00B37342"/>
    <w:rsid w:val="00B4049B"/>
    <w:rsid w:val="00B44A6F"/>
    <w:rsid w:val="00B461B3"/>
    <w:rsid w:val="00B4783B"/>
    <w:rsid w:val="00B50313"/>
    <w:rsid w:val="00B549BD"/>
    <w:rsid w:val="00B55930"/>
    <w:rsid w:val="00B5635D"/>
    <w:rsid w:val="00B5799D"/>
    <w:rsid w:val="00B57C1B"/>
    <w:rsid w:val="00B6502C"/>
    <w:rsid w:val="00B6726B"/>
    <w:rsid w:val="00B72AB4"/>
    <w:rsid w:val="00B8341C"/>
    <w:rsid w:val="00B84752"/>
    <w:rsid w:val="00B84CE9"/>
    <w:rsid w:val="00B86CAB"/>
    <w:rsid w:val="00B90764"/>
    <w:rsid w:val="00BA0F15"/>
    <w:rsid w:val="00BA2A46"/>
    <w:rsid w:val="00BA5EF6"/>
    <w:rsid w:val="00BD5AC6"/>
    <w:rsid w:val="00BF2C7D"/>
    <w:rsid w:val="00BF502C"/>
    <w:rsid w:val="00C037D5"/>
    <w:rsid w:val="00C10E91"/>
    <w:rsid w:val="00C16F69"/>
    <w:rsid w:val="00C175F5"/>
    <w:rsid w:val="00C17874"/>
    <w:rsid w:val="00C34484"/>
    <w:rsid w:val="00C36E2A"/>
    <w:rsid w:val="00C375D6"/>
    <w:rsid w:val="00C3791E"/>
    <w:rsid w:val="00C62424"/>
    <w:rsid w:val="00C71707"/>
    <w:rsid w:val="00C74210"/>
    <w:rsid w:val="00C95074"/>
    <w:rsid w:val="00CA0C02"/>
    <w:rsid w:val="00CA3F15"/>
    <w:rsid w:val="00CA6686"/>
    <w:rsid w:val="00CA700D"/>
    <w:rsid w:val="00CB60AA"/>
    <w:rsid w:val="00CC3BB7"/>
    <w:rsid w:val="00CC5F51"/>
    <w:rsid w:val="00CC79EA"/>
    <w:rsid w:val="00CD0C52"/>
    <w:rsid w:val="00CD115A"/>
    <w:rsid w:val="00CD2D41"/>
    <w:rsid w:val="00CD5123"/>
    <w:rsid w:val="00CE39C0"/>
    <w:rsid w:val="00D000FB"/>
    <w:rsid w:val="00D02A12"/>
    <w:rsid w:val="00D03D7A"/>
    <w:rsid w:val="00D141F9"/>
    <w:rsid w:val="00D15904"/>
    <w:rsid w:val="00D15943"/>
    <w:rsid w:val="00D21ADC"/>
    <w:rsid w:val="00D25825"/>
    <w:rsid w:val="00D36F02"/>
    <w:rsid w:val="00D41CEB"/>
    <w:rsid w:val="00D42624"/>
    <w:rsid w:val="00D54A1A"/>
    <w:rsid w:val="00D57DD5"/>
    <w:rsid w:val="00D62402"/>
    <w:rsid w:val="00D66042"/>
    <w:rsid w:val="00D7557C"/>
    <w:rsid w:val="00D77E4E"/>
    <w:rsid w:val="00D80564"/>
    <w:rsid w:val="00D8398B"/>
    <w:rsid w:val="00D90590"/>
    <w:rsid w:val="00D91F2C"/>
    <w:rsid w:val="00D974B8"/>
    <w:rsid w:val="00DA0152"/>
    <w:rsid w:val="00DA1DBA"/>
    <w:rsid w:val="00DC1957"/>
    <w:rsid w:val="00DC20A9"/>
    <w:rsid w:val="00DC521D"/>
    <w:rsid w:val="00DD7239"/>
    <w:rsid w:val="00DE2450"/>
    <w:rsid w:val="00DF0C32"/>
    <w:rsid w:val="00DF1F2C"/>
    <w:rsid w:val="00DF5B2A"/>
    <w:rsid w:val="00E05034"/>
    <w:rsid w:val="00E128D6"/>
    <w:rsid w:val="00E15FCD"/>
    <w:rsid w:val="00E16DFB"/>
    <w:rsid w:val="00E178DF"/>
    <w:rsid w:val="00E17F12"/>
    <w:rsid w:val="00E20C07"/>
    <w:rsid w:val="00E21B93"/>
    <w:rsid w:val="00E21BAD"/>
    <w:rsid w:val="00E25839"/>
    <w:rsid w:val="00E30F6D"/>
    <w:rsid w:val="00E32515"/>
    <w:rsid w:val="00E33A1D"/>
    <w:rsid w:val="00E35755"/>
    <w:rsid w:val="00E4329B"/>
    <w:rsid w:val="00E455A8"/>
    <w:rsid w:val="00E47D6F"/>
    <w:rsid w:val="00E51D89"/>
    <w:rsid w:val="00E543AD"/>
    <w:rsid w:val="00E62B75"/>
    <w:rsid w:val="00E66C06"/>
    <w:rsid w:val="00E679DC"/>
    <w:rsid w:val="00EA0D0E"/>
    <w:rsid w:val="00EC48D8"/>
    <w:rsid w:val="00EC4C28"/>
    <w:rsid w:val="00ED54AF"/>
    <w:rsid w:val="00EE0201"/>
    <w:rsid w:val="00EE1DBA"/>
    <w:rsid w:val="00EE2FA2"/>
    <w:rsid w:val="00EE5FBA"/>
    <w:rsid w:val="00EE71E5"/>
    <w:rsid w:val="00EF37D4"/>
    <w:rsid w:val="00EF3CED"/>
    <w:rsid w:val="00EF3E0A"/>
    <w:rsid w:val="00EF4EE5"/>
    <w:rsid w:val="00F03B84"/>
    <w:rsid w:val="00F064BA"/>
    <w:rsid w:val="00F11D92"/>
    <w:rsid w:val="00F13176"/>
    <w:rsid w:val="00F1721A"/>
    <w:rsid w:val="00F217F0"/>
    <w:rsid w:val="00F221A2"/>
    <w:rsid w:val="00F31952"/>
    <w:rsid w:val="00F4570D"/>
    <w:rsid w:val="00F45C6A"/>
    <w:rsid w:val="00F45DD6"/>
    <w:rsid w:val="00F52B83"/>
    <w:rsid w:val="00F612DB"/>
    <w:rsid w:val="00F62D21"/>
    <w:rsid w:val="00F75E8E"/>
    <w:rsid w:val="00F85DEB"/>
    <w:rsid w:val="00F9026C"/>
    <w:rsid w:val="00F92340"/>
    <w:rsid w:val="00F93DE3"/>
    <w:rsid w:val="00F963C1"/>
    <w:rsid w:val="00FA1560"/>
    <w:rsid w:val="00FB2786"/>
    <w:rsid w:val="00FB2798"/>
    <w:rsid w:val="00FB32EA"/>
    <w:rsid w:val="00FD3100"/>
    <w:rsid w:val="00FD3180"/>
    <w:rsid w:val="00FE4017"/>
    <w:rsid w:val="00FE464B"/>
    <w:rsid w:val="00FF086C"/>
    <w:rsid w:val="00FF140F"/>
    <w:rsid w:val="00FF5BE0"/>
    <w:rsid w:val="017CFE6F"/>
    <w:rsid w:val="032E32ED"/>
    <w:rsid w:val="0492BBEC"/>
    <w:rsid w:val="0595A7ED"/>
    <w:rsid w:val="05A49C13"/>
    <w:rsid w:val="06FCF844"/>
    <w:rsid w:val="074DA1BC"/>
    <w:rsid w:val="0766DBFF"/>
    <w:rsid w:val="076990A7"/>
    <w:rsid w:val="07E19394"/>
    <w:rsid w:val="080B82BF"/>
    <w:rsid w:val="08586A88"/>
    <w:rsid w:val="08AF1C62"/>
    <w:rsid w:val="08DA5A2F"/>
    <w:rsid w:val="0B04E2C5"/>
    <w:rsid w:val="0DAB572E"/>
    <w:rsid w:val="0E055EED"/>
    <w:rsid w:val="0E28E7D1"/>
    <w:rsid w:val="0E7DC4B7"/>
    <w:rsid w:val="0F0F69C3"/>
    <w:rsid w:val="0F6313C5"/>
    <w:rsid w:val="0F6B9F3F"/>
    <w:rsid w:val="106FFF15"/>
    <w:rsid w:val="1096B3CE"/>
    <w:rsid w:val="123BAE0E"/>
    <w:rsid w:val="1271C8DB"/>
    <w:rsid w:val="1296D889"/>
    <w:rsid w:val="129AB487"/>
    <w:rsid w:val="12FA66A2"/>
    <w:rsid w:val="13180F0C"/>
    <w:rsid w:val="13C37B79"/>
    <w:rsid w:val="13FE057C"/>
    <w:rsid w:val="140FDD21"/>
    <w:rsid w:val="143729BD"/>
    <w:rsid w:val="14720381"/>
    <w:rsid w:val="14E11DDE"/>
    <w:rsid w:val="1505A45A"/>
    <w:rsid w:val="151E24D2"/>
    <w:rsid w:val="1527FE78"/>
    <w:rsid w:val="15BCA2C3"/>
    <w:rsid w:val="15F62BB2"/>
    <w:rsid w:val="1627660B"/>
    <w:rsid w:val="164E37A4"/>
    <w:rsid w:val="164FAFCE"/>
    <w:rsid w:val="1655DF67"/>
    <w:rsid w:val="167E94AA"/>
    <w:rsid w:val="16F718C6"/>
    <w:rsid w:val="18FAAA2F"/>
    <w:rsid w:val="19439858"/>
    <w:rsid w:val="1953858D"/>
    <w:rsid w:val="1A40F7C2"/>
    <w:rsid w:val="1B3A9C8B"/>
    <w:rsid w:val="1B632884"/>
    <w:rsid w:val="1B68E07B"/>
    <w:rsid w:val="1B6E827A"/>
    <w:rsid w:val="1C5FF541"/>
    <w:rsid w:val="1CBEF152"/>
    <w:rsid w:val="1CD376A0"/>
    <w:rsid w:val="1CE5FE4C"/>
    <w:rsid w:val="1D06B2BA"/>
    <w:rsid w:val="1D2B94AD"/>
    <w:rsid w:val="1FF07393"/>
    <w:rsid w:val="208DD3B5"/>
    <w:rsid w:val="219C7736"/>
    <w:rsid w:val="21C22D72"/>
    <w:rsid w:val="22B4112A"/>
    <w:rsid w:val="231FEDB3"/>
    <w:rsid w:val="233EF72F"/>
    <w:rsid w:val="236ED9E0"/>
    <w:rsid w:val="243E7677"/>
    <w:rsid w:val="244CB6BC"/>
    <w:rsid w:val="2496206F"/>
    <w:rsid w:val="249FDF00"/>
    <w:rsid w:val="2647FAA9"/>
    <w:rsid w:val="2663EDA3"/>
    <w:rsid w:val="268212DC"/>
    <w:rsid w:val="26AB22B0"/>
    <w:rsid w:val="271FC3CE"/>
    <w:rsid w:val="27D119CA"/>
    <w:rsid w:val="28A3875B"/>
    <w:rsid w:val="28A8F15A"/>
    <w:rsid w:val="292A3798"/>
    <w:rsid w:val="294C9767"/>
    <w:rsid w:val="295AB40C"/>
    <w:rsid w:val="2A780EF0"/>
    <w:rsid w:val="2ADFE204"/>
    <w:rsid w:val="2B0411FF"/>
    <w:rsid w:val="2B28CF46"/>
    <w:rsid w:val="2B605A34"/>
    <w:rsid w:val="2C282B39"/>
    <w:rsid w:val="2D2AA7C9"/>
    <w:rsid w:val="2D98DFBA"/>
    <w:rsid w:val="2DEFC48C"/>
    <w:rsid w:val="2E2945B3"/>
    <w:rsid w:val="2E2BF8EE"/>
    <w:rsid w:val="2F6BE903"/>
    <w:rsid w:val="30296263"/>
    <w:rsid w:val="3030A57A"/>
    <w:rsid w:val="317E7875"/>
    <w:rsid w:val="331F5642"/>
    <w:rsid w:val="33C2AC94"/>
    <w:rsid w:val="33E520D5"/>
    <w:rsid w:val="33FC70F0"/>
    <w:rsid w:val="34158C52"/>
    <w:rsid w:val="345B19DD"/>
    <w:rsid w:val="34C3F589"/>
    <w:rsid w:val="35D5F7F8"/>
    <w:rsid w:val="36D8F212"/>
    <w:rsid w:val="370EEA19"/>
    <w:rsid w:val="374296D9"/>
    <w:rsid w:val="38068CEC"/>
    <w:rsid w:val="383AFBD9"/>
    <w:rsid w:val="385A8AA6"/>
    <w:rsid w:val="38D310A9"/>
    <w:rsid w:val="38D53B74"/>
    <w:rsid w:val="39483C09"/>
    <w:rsid w:val="3A18C5BB"/>
    <w:rsid w:val="3B260F5E"/>
    <w:rsid w:val="3B4C7019"/>
    <w:rsid w:val="3BD8DAB8"/>
    <w:rsid w:val="3D253144"/>
    <w:rsid w:val="3D7CA9E3"/>
    <w:rsid w:val="3D7CE4DB"/>
    <w:rsid w:val="3E055B59"/>
    <w:rsid w:val="3E1B8709"/>
    <w:rsid w:val="3E4FD0D7"/>
    <w:rsid w:val="3E6F328E"/>
    <w:rsid w:val="3F71F9E9"/>
    <w:rsid w:val="3F72BE89"/>
    <w:rsid w:val="3F9C31D2"/>
    <w:rsid w:val="405566D0"/>
    <w:rsid w:val="415DF17E"/>
    <w:rsid w:val="416AA745"/>
    <w:rsid w:val="41ADBDE0"/>
    <w:rsid w:val="42678E43"/>
    <w:rsid w:val="42849C87"/>
    <w:rsid w:val="42902F88"/>
    <w:rsid w:val="43D277D2"/>
    <w:rsid w:val="43E7E8A1"/>
    <w:rsid w:val="445E0171"/>
    <w:rsid w:val="44D9E4A8"/>
    <w:rsid w:val="49853A1F"/>
    <w:rsid w:val="49F1E13F"/>
    <w:rsid w:val="4A35DEAA"/>
    <w:rsid w:val="4B155719"/>
    <w:rsid w:val="4B8336D6"/>
    <w:rsid w:val="4BC56F78"/>
    <w:rsid w:val="4BDB72A5"/>
    <w:rsid w:val="4C68DD07"/>
    <w:rsid w:val="4CEE5B71"/>
    <w:rsid w:val="4DCABC6F"/>
    <w:rsid w:val="4DD9E7F6"/>
    <w:rsid w:val="4F1848C3"/>
    <w:rsid w:val="4F93F019"/>
    <w:rsid w:val="4FDBD29B"/>
    <w:rsid w:val="50AD1198"/>
    <w:rsid w:val="50BE81E0"/>
    <w:rsid w:val="510208AA"/>
    <w:rsid w:val="5108A19C"/>
    <w:rsid w:val="51F20C14"/>
    <w:rsid w:val="52236F70"/>
    <w:rsid w:val="5264562C"/>
    <w:rsid w:val="52C45365"/>
    <w:rsid w:val="531D350F"/>
    <w:rsid w:val="5325186F"/>
    <w:rsid w:val="549D487D"/>
    <w:rsid w:val="553DB409"/>
    <w:rsid w:val="55F4D6C6"/>
    <w:rsid w:val="5735E48C"/>
    <w:rsid w:val="5765CC2D"/>
    <w:rsid w:val="5780868F"/>
    <w:rsid w:val="57CD7393"/>
    <w:rsid w:val="5839C6B4"/>
    <w:rsid w:val="590B7CCF"/>
    <w:rsid w:val="590C3CD1"/>
    <w:rsid w:val="594A870F"/>
    <w:rsid w:val="5A3FBA45"/>
    <w:rsid w:val="5A87A346"/>
    <w:rsid w:val="5AB666A1"/>
    <w:rsid w:val="5B09D066"/>
    <w:rsid w:val="5B458EAF"/>
    <w:rsid w:val="5B4D9B94"/>
    <w:rsid w:val="5C9C3DB6"/>
    <w:rsid w:val="5E592488"/>
    <w:rsid w:val="5F11304A"/>
    <w:rsid w:val="5FA9B942"/>
    <w:rsid w:val="5FB9754B"/>
    <w:rsid w:val="603EF96A"/>
    <w:rsid w:val="60DBA8E2"/>
    <w:rsid w:val="613330C6"/>
    <w:rsid w:val="62AE6FFE"/>
    <w:rsid w:val="62B14068"/>
    <w:rsid w:val="631C25DC"/>
    <w:rsid w:val="63575858"/>
    <w:rsid w:val="63A35336"/>
    <w:rsid w:val="647D6CD0"/>
    <w:rsid w:val="64973887"/>
    <w:rsid w:val="6543E4B0"/>
    <w:rsid w:val="6568C2AE"/>
    <w:rsid w:val="679C002E"/>
    <w:rsid w:val="682C14DF"/>
    <w:rsid w:val="685088DE"/>
    <w:rsid w:val="68C5B323"/>
    <w:rsid w:val="6958EE3E"/>
    <w:rsid w:val="69E510EC"/>
    <w:rsid w:val="6A003444"/>
    <w:rsid w:val="6A04FC36"/>
    <w:rsid w:val="6A423899"/>
    <w:rsid w:val="6ACC9D0D"/>
    <w:rsid w:val="6ADFC8F7"/>
    <w:rsid w:val="6B3579BB"/>
    <w:rsid w:val="6C77373C"/>
    <w:rsid w:val="6D0026DD"/>
    <w:rsid w:val="6DDCF45B"/>
    <w:rsid w:val="6EAC30B8"/>
    <w:rsid w:val="6F6C88D6"/>
    <w:rsid w:val="7095AA42"/>
    <w:rsid w:val="71769EBF"/>
    <w:rsid w:val="727D8612"/>
    <w:rsid w:val="728A0606"/>
    <w:rsid w:val="72A41D31"/>
    <w:rsid w:val="72C02C0A"/>
    <w:rsid w:val="73540FFE"/>
    <w:rsid w:val="74782B2D"/>
    <w:rsid w:val="747A7110"/>
    <w:rsid w:val="74BE63DC"/>
    <w:rsid w:val="74DFF4AD"/>
    <w:rsid w:val="74F75CFA"/>
    <w:rsid w:val="7500625C"/>
    <w:rsid w:val="7536429E"/>
    <w:rsid w:val="7603AD43"/>
    <w:rsid w:val="76E9A5FE"/>
    <w:rsid w:val="77024079"/>
    <w:rsid w:val="77EA973A"/>
    <w:rsid w:val="788803DE"/>
    <w:rsid w:val="79254139"/>
    <w:rsid w:val="79286567"/>
    <w:rsid w:val="7A3840DC"/>
    <w:rsid w:val="7B245BFA"/>
    <w:rsid w:val="7BD4113D"/>
    <w:rsid w:val="7C777E8A"/>
    <w:rsid w:val="7C7EACD4"/>
    <w:rsid w:val="7C8B9A37"/>
    <w:rsid w:val="7D00F910"/>
    <w:rsid w:val="7DC9F632"/>
    <w:rsid w:val="7E32FD07"/>
    <w:rsid w:val="7E47C106"/>
    <w:rsid w:val="7F0BB1FF"/>
    <w:rsid w:val="7F549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94FE"/>
  <w15:docId w15:val="{942B065A-074C-48E5-89A9-A0FDBB4D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E3546"/>
    <w:rPr>
      <w:sz w:val="16"/>
      <w:szCs w:val="16"/>
    </w:rPr>
  </w:style>
  <w:style w:type="paragraph" w:styleId="CommentText">
    <w:name w:val="annotation text"/>
    <w:basedOn w:val="Normal"/>
    <w:link w:val="CommentTextChar"/>
    <w:uiPriority w:val="99"/>
    <w:unhideWhenUsed/>
    <w:rsid w:val="006E3546"/>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6E3546"/>
    <w:rPr>
      <w:rFonts w:ascii="Arial" w:eastAsia="Times New Roman" w:hAnsi="Arial" w:cs="Arial"/>
      <w:sz w:val="20"/>
      <w:szCs w:val="20"/>
      <w:lang w:eastAsia="en-AU"/>
    </w:rPr>
  </w:style>
  <w:style w:type="paragraph" w:styleId="ListParagraph">
    <w:name w:val="List Paragraph"/>
    <w:basedOn w:val="Normal"/>
    <w:uiPriority w:val="34"/>
    <w:qFormat/>
    <w:rsid w:val="006E354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E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46"/>
    <w:rPr>
      <w:rFonts w:ascii="Tahoma" w:hAnsi="Tahoma" w:cs="Tahoma"/>
      <w:sz w:val="16"/>
      <w:szCs w:val="16"/>
    </w:rPr>
  </w:style>
  <w:style w:type="paragraph" w:styleId="Title">
    <w:name w:val="Title"/>
    <w:basedOn w:val="Normal"/>
    <w:link w:val="TitleChar"/>
    <w:qFormat/>
    <w:rsid w:val="00CD115A"/>
    <w:pPr>
      <w:spacing w:after="0" w:line="240" w:lineRule="auto"/>
      <w:ind w:left="640" w:hanging="640"/>
      <w:jc w:val="center"/>
    </w:pPr>
    <w:rPr>
      <w:rFonts w:ascii="Palatino" w:eastAsia="Times New Roman" w:hAnsi="Palatino" w:cs="Times New Roman"/>
      <w:b/>
      <w:sz w:val="28"/>
      <w:szCs w:val="20"/>
    </w:rPr>
  </w:style>
  <w:style w:type="character" w:customStyle="1" w:styleId="TitleChar">
    <w:name w:val="Title Char"/>
    <w:basedOn w:val="DefaultParagraphFont"/>
    <w:link w:val="Title"/>
    <w:rsid w:val="00CD115A"/>
    <w:rPr>
      <w:rFonts w:ascii="Palatino" w:eastAsia="Times New Roman" w:hAnsi="Palatino" w:cs="Times New Roman"/>
      <w:b/>
      <w:sz w:val="28"/>
      <w:szCs w:val="20"/>
    </w:rPr>
  </w:style>
  <w:style w:type="paragraph" w:styleId="NormalWeb">
    <w:name w:val="Normal (Web)"/>
    <w:basedOn w:val="Normal"/>
    <w:uiPriority w:val="99"/>
    <w:unhideWhenUsed/>
    <w:rsid w:val="00990D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90D25"/>
    <w:rPr>
      <w:b/>
      <w:bCs/>
    </w:rPr>
  </w:style>
  <w:style w:type="character" w:customStyle="1" w:styleId="apple-converted-space">
    <w:name w:val="apple-converted-space"/>
    <w:basedOn w:val="DefaultParagraphFont"/>
    <w:rsid w:val="00DC1957"/>
  </w:style>
  <w:style w:type="paragraph" w:customStyle="1" w:styleId="DHHSquote">
    <w:name w:val="DHHS quote"/>
    <w:basedOn w:val="Normal"/>
    <w:uiPriority w:val="4"/>
    <w:rsid w:val="00203744"/>
    <w:pPr>
      <w:spacing w:after="120" w:line="270" w:lineRule="atLeast"/>
      <w:ind w:left="397"/>
    </w:pPr>
    <w:rPr>
      <w:rFonts w:ascii="Arial" w:eastAsia="Times" w:hAnsi="Arial" w:cs="Times New Roman"/>
      <w:sz w:val="20"/>
      <w:szCs w:val="18"/>
    </w:rPr>
  </w:style>
  <w:style w:type="character" w:styleId="Hyperlink">
    <w:name w:val="Hyperlink"/>
    <w:basedOn w:val="DefaultParagraphFont"/>
    <w:uiPriority w:val="99"/>
    <w:unhideWhenUsed/>
    <w:rsid w:val="00EE0201"/>
    <w:rPr>
      <w:color w:val="0000FF" w:themeColor="hyperlink"/>
      <w:u w:val="single"/>
    </w:rPr>
  </w:style>
  <w:style w:type="table" w:styleId="TableGrid">
    <w:name w:val="Table Grid"/>
    <w:basedOn w:val="TableNormal"/>
    <w:uiPriority w:val="59"/>
    <w:rsid w:val="00203A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23217"/>
    <w:pPr>
      <w:pBdr>
        <w:top w:val="nil"/>
        <w:left w:val="nil"/>
        <w:bottom w:val="nil"/>
        <w:right w:val="nil"/>
        <w:between w:val="nil"/>
        <w:bar w:val="nil"/>
      </w:pBdr>
    </w:pPr>
    <w:rPr>
      <w:rFonts w:ascii="Calibri" w:eastAsia="Arial Unicode MS" w:hAnsi="Calibri" w:cs="Arial Unicode MS"/>
      <w:color w:val="000000"/>
      <w:u w:color="000000"/>
      <w:bdr w:val="nil"/>
      <w:lang w:val="en-US" w:eastAsia="ja-JP"/>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B6726B"/>
    <w:rPr>
      <w:color w:val="605E5C"/>
      <w:shd w:val="clear" w:color="auto" w:fill="E1DFDD"/>
    </w:rPr>
  </w:style>
  <w:style w:type="paragraph" w:customStyle="1" w:styleId="paragraph">
    <w:name w:val="paragraph"/>
    <w:basedOn w:val="Normal"/>
    <w:rsid w:val="003817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81726"/>
  </w:style>
  <w:style w:type="character" w:customStyle="1" w:styleId="eop">
    <w:name w:val="eop"/>
    <w:basedOn w:val="DefaultParagraphFont"/>
    <w:rsid w:val="00381726"/>
  </w:style>
  <w:style w:type="paragraph" w:styleId="CommentSubject">
    <w:name w:val="annotation subject"/>
    <w:basedOn w:val="CommentText"/>
    <w:next w:val="CommentText"/>
    <w:link w:val="CommentSubjectChar"/>
    <w:uiPriority w:val="99"/>
    <w:semiHidden/>
    <w:unhideWhenUsed/>
    <w:rsid w:val="00C7421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74210"/>
    <w:rPr>
      <w:rFonts w:ascii="Arial" w:eastAsia="Times New Roman" w:hAnsi="Arial" w:cs="Arial"/>
      <w:b/>
      <w:bCs/>
      <w:sz w:val="20"/>
      <w:szCs w:val="20"/>
      <w:lang w:eastAsia="en-AU"/>
    </w:rPr>
  </w:style>
  <w:style w:type="paragraph" w:styleId="Header">
    <w:name w:val="header"/>
    <w:basedOn w:val="Normal"/>
    <w:link w:val="HeaderChar"/>
    <w:uiPriority w:val="99"/>
    <w:unhideWhenUsed/>
    <w:rsid w:val="00725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345"/>
  </w:style>
  <w:style w:type="paragraph" w:styleId="Footer">
    <w:name w:val="footer"/>
    <w:basedOn w:val="Normal"/>
    <w:link w:val="FooterChar"/>
    <w:uiPriority w:val="99"/>
    <w:unhideWhenUsed/>
    <w:rsid w:val="00725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345"/>
  </w:style>
  <w:style w:type="paragraph" w:styleId="Revision">
    <w:name w:val="Revision"/>
    <w:hidden/>
    <w:uiPriority w:val="99"/>
    <w:semiHidden/>
    <w:rsid w:val="009A1969"/>
    <w:pPr>
      <w:spacing w:after="0" w:line="240" w:lineRule="auto"/>
    </w:pPr>
  </w:style>
  <w:style w:type="character" w:styleId="Mention">
    <w:name w:val="Mention"/>
    <w:basedOn w:val="DefaultParagraphFont"/>
    <w:uiPriority w:val="99"/>
    <w:unhideWhenUsed/>
    <w:rsid w:val="007053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0920">
      <w:bodyDiv w:val="1"/>
      <w:marLeft w:val="0"/>
      <w:marRight w:val="0"/>
      <w:marTop w:val="0"/>
      <w:marBottom w:val="0"/>
      <w:divBdr>
        <w:top w:val="none" w:sz="0" w:space="0" w:color="auto"/>
        <w:left w:val="none" w:sz="0" w:space="0" w:color="auto"/>
        <w:bottom w:val="none" w:sz="0" w:space="0" w:color="auto"/>
        <w:right w:val="none" w:sz="0" w:space="0" w:color="auto"/>
      </w:divBdr>
    </w:div>
    <w:div w:id="450057742">
      <w:bodyDiv w:val="1"/>
      <w:marLeft w:val="0"/>
      <w:marRight w:val="0"/>
      <w:marTop w:val="0"/>
      <w:marBottom w:val="0"/>
      <w:divBdr>
        <w:top w:val="none" w:sz="0" w:space="0" w:color="auto"/>
        <w:left w:val="none" w:sz="0" w:space="0" w:color="auto"/>
        <w:bottom w:val="none" w:sz="0" w:space="0" w:color="auto"/>
        <w:right w:val="none" w:sz="0" w:space="0" w:color="auto"/>
      </w:divBdr>
      <w:divsChild>
        <w:div w:id="678698233">
          <w:marLeft w:val="0"/>
          <w:marRight w:val="0"/>
          <w:marTop w:val="0"/>
          <w:marBottom w:val="0"/>
          <w:divBdr>
            <w:top w:val="none" w:sz="0" w:space="0" w:color="auto"/>
            <w:left w:val="none" w:sz="0" w:space="0" w:color="auto"/>
            <w:bottom w:val="none" w:sz="0" w:space="0" w:color="auto"/>
            <w:right w:val="none" w:sz="0" w:space="0" w:color="auto"/>
          </w:divBdr>
        </w:div>
      </w:divsChild>
    </w:div>
    <w:div w:id="702169374">
      <w:bodyDiv w:val="1"/>
      <w:marLeft w:val="0"/>
      <w:marRight w:val="0"/>
      <w:marTop w:val="0"/>
      <w:marBottom w:val="0"/>
      <w:divBdr>
        <w:top w:val="none" w:sz="0" w:space="0" w:color="auto"/>
        <w:left w:val="none" w:sz="0" w:space="0" w:color="auto"/>
        <w:bottom w:val="none" w:sz="0" w:space="0" w:color="auto"/>
        <w:right w:val="none" w:sz="0" w:space="0" w:color="auto"/>
      </w:divBdr>
      <w:divsChild>
        <w:div w:id="1168983780">
          <w:marLeft w:val="0"/>
          <w:marRight w:val="0"/>
          <w:marTop w:val="0"/>
          <w:marBottom w:val="0"/>
          <w:divBdr>
            <w:top w:val="none" w:sz="0" w:space="0" w:color="auto"/>
            <w:left w:val="none" w:sz="0" w:space="0" w:color="auto"/>
            <w:bottom w:val="none" w:sz="0" w:space="0" w:color="auto"/>
            <w:right w:val="none" w:sz="0" w:space="0" w:color="auto"/>
          </w:divBdr>
        </w:div>
        <w:div w:id="1524246789">
          <w:marLeft w:val="0"/>
          <w:marRight w:val="0"/>
          <w:marTop w:val="0"/>
          <w:marBottom w:val="0"/>
          <w:divBdr>
            <w:top w:val="none" w:sz="0" w:space="0" w:color="auto"/>
            <w:left w:val="none" w:sz="0" w:space="0" w:color="auto"/>
            <w:bottom w:val="none" w:sz="0" w:space="0" w:color="auto"/>
            <w:right w:val="none" w:sz="0" w:space="0" w:color="auto"/>
          </w:divBdr>
        </w:div>
      </w:divsChild>
    </w:div>
    <w:div w:id="997001547">
      <w:bodyDiv w:val="1"/>
      <w:marLeft w:val="0"/>
      <w:marRight w:val="0"/>
      <w:marTop w:val="0"/>
      <w:marBottom w:val="0"/>
      <w:divBdr>
        <w:top w:val="none" w:sz="0" w:space="0" w:color="auto"/>
        <w:left w:val="none" w:sz="0" w:space="0" w:color="auto"/>
        <w:bottom w:val="none" w:sz="0" w:space="0" w:color="auto"/>
        <w:right w:val="none" w:sz="0" w:space="0" w:color="auto"/>
      </w:divBdr>
    </w:div>
    <w:div w:id="1025986030">
      <w:bodyDiv w:val="1"/>
      <w:marLeft w:val="0"/>
      <w:marRight w:val="0"/>
      <w:marTop w:val="0"/>
      <w:marBottom w:val="0"/>
      <w:divBdr>
        <w:top w:val="none" w:sz="0" w:space="0" w:color="auto"/>
        <w:left w:val="none" w:sz="0" w:space="0" w:color="auto"/>
        <w:bottom w:val="none" w:sz="0" w:space="0" w:color="auto"/>
        <w:right w:val="none" w:sz="0" w:space="0" w:color="auto"/>
      </w:divBdr>
    </w:div>
    <w:div w:id="1678194288">
      <w:bodyDiv w:val="1"/>
      <w:marLeft w:val="0"/>
      <w:marRight w:val="0"/>
      <w:marTop w:val="0"/>
      <w:marBottom w:val="0"/>
      <w:divBdr>
        <w:top w:val="none" w:sz="0" w:space="0" w:color="auto"/>
        <w:left w:val="none" w:sz="0" w:space="0" w:color="auto"/>
        <w:bottom w:val="none" w:sz="0" w:space="0" w:color="auto"/>
        <w:right w:val="none" w:sz="0" w:space="0" w:color="auto"/>
      </w:divBdr>
    </w:div>
    <w:div w:id="18665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acvic.org.au/ydas/resources-and-training/together-2/" TargetMode="External"/><Relationship Id="rId18" Type="http://schemas.openxmlformats.org/officeDocument/2006/relationships/hyperlink" Target="mailto:recruitment@yacvic.org.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yacvic.org.au/ydas/resources-and-training/map-your-future/" TargetMode="External"/><Relationship Id="rId17" Type="http://schemas.openxmlformats.org/officeDocument/2006/relationships/hyperlink" Target="https://www.humanrights.vic.gov.au/for-organisations/special-measures/" TargetMode="External"/><Relationship Id="rId2" Type="http://schemas.openxmlformats.org/officeDocument/2006/relationships/customXml" Target="../customXml/item2.xml"/><Relationship Id="rId16" Type="http://schemas.openxmlformats.org/officeDocument/2006/relationships/hyperlink" Target="https://ccyp.vic.gov.au/child-safe-standards/" TargetMode="External"/><Relationship Id="rId20" Type="http://schemas.openxmlformats.org/officeDocument/2006/relationships/hyperlink" Target="mailto:sgreen@ydas.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acvic.org.au/ydas/get-involved/youngleaders/"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yacvic.org.au/training-and-services/code-of-ethical-practice/" TargetMode="External"/><Relationship Id="rId23" Type="http://schemas.openxmlformats.org/officeDocument/2006/relationships/theme" Target="theme/theme1.xml"/><Relationship Id="rId10" Type="http://schemas.openxmlformats.org/officeDocument/2006/relationships/hyperlink" Target="https://www.humanrights.vic.gov.au/for-organisations/special-measures/" TargetMode="External"/><Relationship Id="rId19" Type="http://schemas.openxmlformats.org/officeDocument/2006/relationships/hyperlink" Target="https://careers.vic.gov.au/how-to-reply-to-selection-crite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manrights.vic.gov.au/for-organisations/special-measur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ba25a3-6236-4dfa-8dbd-4dd116c654c7" xsi:nil="true"/>
    <lcf76f155ced4ddcb4097134ff3c332f xmlns="31b7a9da-3357-4116-9eca-cfe9a4015b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8" ma:contentTypeDescription="Create a new document." ma:contentTypeScope="" ma:versionID="7a2b3a6c34baa1997db53804337472a1">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145e6a2b6d74e63e1eedd00fa0cc2fb1"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a7f40-0109-4e07-aa1d-b82a403fe563}" ma:internalName="TaxCatchAll" ma:showField="CatchAllData" ma:web="74ba25a3-6236-4dfa-8dbd-4dd116c65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7066D-6740-4C6C-95F7-925CCE1BF872}">
  <ds:schemaRefs>
    <ds:schemaRef ds:uri="http://schemas.microsoft.com/sharepoint/v3/contenttype/forms"/>
  </ds:schemaRefs>
</ds:datastoreItem>
</file>

<file path=customXml/itemProps2.xml><?xml version="1.0" encoding="utf-8"?>
<ds:datastoreItem xmlns:ds="http://schemas.openxmlformats.org/officeDocument/2006/customXml" ds:itemID="{28E355F0-2A79-4E8E-B54A-04CF72FFF45F}">
  <ds:schemaRefs>
    <ds:schemaRef ds:uri="http://schemas.microsoft.com/office/2006/metadata/properties"/>
    <ds:schemaRef ds:uri="http://schemas.microsoft.com/office/infopath/2007/PartnerControls"/>
    <ds:schemaRef ds:uri="74ba25a3-6236-4dfa-8dbd-4dd116c654c7"/>
    <ds:schemaRef ds:uri="31b7a9da-3357-4116-9eca-cfe9a4015bcc"/>
  </ds:schemaRefs>
</ds:datastoreItem>
</file>

<file path=customXml/itemProps3.xml><?xml version="1.0" encoding="utf-8"?>
<ds:datastoreItem xmlns:ds="http://schemas.openxmlformats.org/officeDocument/2006/customXml" ds:itemID="{B77FA0D9-168E-4422-8214-6C0746638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7a9da-3357-4116-9eca-cfe9a4015bcc"/>
    <ds:schemaRef ds:uri="74ba25a3-6236-4dfa-8dbd-4dd116c6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11970</Characters>
  <Application>Microsoft Office Word</Application>
  <DocSecurity>0</DocSecurity>
  <Lines>99</Lines>
  <Paragraphs>28</Paragraphs>
  <ScaleCrop>false</ScaleCrop>
  <Company>Microsoft</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Leahy</dc:creator>
  <cp:keywords/>
  <cp:lastModifiedBy>Jeanine Orr (she/her)</cp:lastModifiedBy>
  <cp:revision>33</cp:revision>
  <cp:lastPrinted>2016-06-17T08:35:00Z</cp:lastPrinted>
  <dcterms:created xsi:type="dcterms:W3CDTF">2025-01-25T17:35:00Z</dcterms:created>
  <dcterms:modified xsi:type="dcterms:W3CDTF">2025-03-24T03:19:00Z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0x0101002F41598D61CB634EBEAC8900E0D7ABED</vt:lpwstr>
  </property>
</Properties>
</file>